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9DC3" w14:textId="77777777" w:rsidR="00CF1A53" w:rsidRDefault="00CF1A53" w:rsidP="00CF1A53">
      <w:pPr>
        <w:jc w:val="center"/>
        <w:rPr>
          <w:lang w:val="kk-KZ"/>
        </w:rPr>
      </w:pPr>
      <w:r>
        <w:rPr>
          <w:b/>
          <w:lang w:val="kk-KZ"/>
        </w:rPr>
        <w:t>Азаматтық құқық (жалпы бөлім)</w:t>
      </w:r>
      <w:r>
        <w:rPr>
          <w:lang w:val="kk-KZ"/>
        </w:rPr>
        <w:t xml:space="preserve"> </w:t>
      </w:r>
    </w:p>
    <w:p w14:paraId="52151F6D" w14:textId="77777777" w:rsidR="00CF1A53" w:rsidRDefault="00CF1A53" w:rsidP="00CF1A53">
      <w:pPr>
        <w:ind w:left="360"/>
        <w:jc w:val="center"/>
        <w:rPr>
          <w:b/>
          <w:bCs/>
          <w:lang w:val="kk-KZ"/>
        </w:rPr>
      </w:pPr>
      <w:r>
        <w:rPr>
          <w:b/>
          <w:bCs/>
          <w:lang w:val="kk-KZ"/>
        </w:rPr>
        <w:t>СОӨЖ,СӨЖ орындау мен тапсырмаларды тапсыру кестесі.</w:t>
      </w:r>
    </w:p>
    <w:p w14:paraId="0F636D6B" w14:textId="77777777" w:rsidR="00CF1A53" w:rsidRDefault="00CF1A53" w:rsidP="00CF1A53">
      <w:pPr>
        <w:jc w:val="center"/>
        <w:rPr>
          <w:b/>
          <w:bCs/>
          <w:lang w:val="kk-KZ"/>
        </w:rPr>
      </w:pPr>
      <w:r>
        <w:rPr>
          <w:b/>
          <w:bCs/>
          <w:lang w:val="kk-KZ"/>
        </w:rPr>
        <w:t>СОӨЖ,СӨЖ  тапсырмаларын орындау нұсқаулығы</w:t>
      </w:r>
    </w:p>
    <w:p w14:paraId="74696D05" w14:textId="77777777" w:rsidR="00CF1A53" w:rsidRDefault="00CF1A53" w:rsidP="00CF1A53">
      <w:pPr>
        <w:jc w:val="center"/>
        <w:rPr>
          <w:b/>
          <w:bCs/>
          <w:lang w:val="kk-KZ"/>
        </w:rPr>
      </w:pPr>
    </w:p>
    <w:p w14:paraId="0B886024"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 </w:t>
      </w:r>
    </w:p>
    <w:p w14:paraId="09DCFA5B"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 </w:t>
      </w:r>
    </w:p>
    <w:p w14:paraId="7D7D2E27"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 </w:t>
      </w:r>
    </w:p>
    <w:p w14:paraId="466077BE"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 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 өткізу. </w:t>
      </w:r>
    </w:p>
    <w:p w14:paraId="7DDE8B50"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Үй жұмысы 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 </w:t>
      </w:r>
    </w:p>
    <w:p w14:paraId="5D936D5A" w14:textId="77777777" w:rsidR="00CF1A53" w:rsidRDefault="00CF1A53" w:rsidP="00CF1A53">
      <w:pPr>
        <w:ind w:firstLine="709"/>
        <w:jc w:val="both"/>
        <w:rPr>
          <w:b/>
          <w:bCs/>
          <w:lang w:val="kk-KZ"/>
        </w:rPr>
      </w:pPr>
      <w:r>
        <w:rPr>
          <w:lang w:val="kk-KZ"/>
        </w:rP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w:t>
      </w:r>
    </w:p>
    <w:p w14:paraId="7BD7081C" w14:textId="77777777" w:rsidR="00CF1A53" w:rsidRDefault="00CF1A53" w:rsidP="00CF1A53">
      <w:pPr>
        <w:autoSpaceDE w:val="0"/>
        <w:autoSpaceDN w:val="0"/>
        <w:adjustRightInd w:val="0"/>
        <w:ind w:firstLine="709"/>
        <w:jc w:val="both"/>
        <w:rPr>
          <w:rFonts w:eastAsia="Calibri"/>
          <w:lang w:val="kk-KZ"/>
        </w:rPr>
      </w:pPr>
      <w:r>
        <w:rPr>
          <w:rFonts w:eastAsia="Calibri"/>
          <w:color w:val="000000"/>
          <w:lang w:val="kk-KZ"/>
        </w:rPr>
        <w:t xml:space="preserve">Рефераттарды дайындау – СӨЖ ұйымдастыру және бақылаудың бір </w:t>
      </w:r>
      <w:r>
        <w:rPr>
          <w:rFonts w:eastAsia="Calibri"/>
          <w:lang w:val="kk-KZ"/>
        </w:rPr>
        <w:t>нысаны. Реферат–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w:t>
      </w:r>
    </w:p>
    <w:p w14:paraId="035F0207"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сот-тергеу тәжірибесімен дербес жұмыс істеу машығын жетілдіру. </w:t>
      </w:r>
    </w:p>
    <w:p w14:paraId="6EDD70BA"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w:t>
      </w:r>
    </w:p>
    <w:p w14:paraId="403A7386"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Реферат көлемі машиналық мәтіннің 10-15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p>
    <w:p w14:paraId="1D6EC182" w14:textId="77777777" w:rsidR="00CF1A53" w:rsidRDefault="00CF1A53" w:rsidP="00CF1A53">
      <w:pPr>
        <w:autoSpaceDE w:val="0"/>
        <w:autoSpaceDN w:val="0"/>
        <w:adjustRightInd w:val="0"/>
        <w:ind w:firstLine="709"/>
        <w:jc w:val="both"/>
        <w:rPr>
          <w:rFonts w:eastAsia="Calibri"/>
          <w:color w:val="000000"/>
          <w:lang w:val="kk-KZ"/>
        </w:rPr>
      </w:pPr>
      <w:r>
        <w:rPr>
          <w:rFonts w:eastAsia="Calibri"/>
          <w:color w:val="000000"/>
          <w:lang w:val="kk-KZ"/>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Pr>
          <w:rFonts w:eastAsia="Calibri"/>
          <w:color w:val="000000"/>
          <w:lang w:val="kk-KZ"/>
        </w:rPr>
        <w:lastRenderedPageBreak/>
        <w:t xml:space="preserve">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 тақырыптар. </w:t>
      </w:r>
    </w:p>
    <w:p w14:paraId="3D026C4C" w14:textId="77777777" w:rsidR="00CF1A53" w:rsidRDefault="00CF1A53" w:rsidP="00CF1A53">
      <w:pPr>
        <w:autoSpaceDE w:val="0"/>
        <w:autoSpaceDN w:val="0"/>
        <w:adjustRightInd w:val="0"/>
        <w:ind w:firstLine="709"/>
        <w:jc w:val="both"/>
        <w:rPr>
          <w:rFonts w:eastAsia="Calibri"/>
          <w:color w:val="000000"/>
          <w:lang w:val="kk-KZ"/>
        </w:rPr>
      </w:pPr>
      <w:r>
        <w:rPr>
          <w:rFonts w:eastAsia="Calibri"/>
          <w:b/>
          <w:bCs/>
          <w:color w:val="000000"/>
          <w:lang w:val="kk-KZ"/>
        </w:rPr>
        <w:t xml:space="preserve">Өзіндік жұмысты рәсімдеуге қойылатын талаптар </w:t>
      </w:r>
    </w:p>
    <w:p w14:paraId="210171CF" w14:textId="77777777" w:rsidR="00CF1A53" w:rsidRDefault="00CF1A53" w:rsidP="00CF1A53">
      <w:pPr>
        <w:autoSpaceDE w:val="0"/>
        <w:autoSpaceDN w:val="0"/>
        <w:adjustRightInd w:val="0"/>
        <w:ind w:firstLine="709"/>
        <w:jc w:val="both"/>
        <w:rPr>
          <w:rFonts w:eastAsia="Calibri"/>
          <w:lang w:val="kk-KZ"/>
        </w:rPr>
      </w:pPr>
      <w:r>
        <w:rPr>
          <w:rFonts w:eastAsia="Calibri"/>
          <w:color w:val="000000"/>
          <w:lang w:val="kk-KZ"/>
        </w:rPr>
        <w:t>Жұмыс компьютерде терілуі қажет.Мәтінде курсы, пәні, автордың ТЕӘ,</w:t>
      </w:r>
      <w:r>
        <w:rPr>
          <w:rFonts w:eastAsia="Calibri"/>
          <w:lang w:val="kk-KZ"/>
        </w:rPr>
        <w:t xml:space="preserve">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14:paraId="4F77CFA4" w14:textId="77777777" w:rsidR="00CF1A53" w:rsidRDefault="00CF1A53" w:rsidP="00CF1A53">
      <w:pPr>
        <w:autoSpaceDE w:val="0"/>
        <w:autoSpaceDN w:val="0"/>
        <w:adjustRightInd w:val="0"/>
        <w:ind w:firstLine="709"/>
        <w:jc w:val="both"/>
        <w:rPr>
          <w:rFonts w:eastAsia="Calibri"/>
          <w:lang w:val="kk-KZ"/>
        </w:rPr>
      </w:pPr>
      <w:r>
        <w:rPr>
          <w:rFonts w:eastAsia="Calibri"/>
          <w:b/>
          <w:bCs/>
          <w:lang w:val="kk-KZ"/>
        </w:rPr>
        <w:t xml:space="preserve">Өзіндік жұмыстарға дайындық және оны жазу </w:t>
      </w:r>
    </w:p>
    <w:p w14:paraId="42659E52" w14:textId="77777777" w:rsidR="00CF1A53" w:rsidRDefault="00CF1A53" w:rsidP="00CF1A53">
      <w:pPr>
        <w:autoSpaceDE w:val="0"/>
        <w:autoSpaceDN w:val="0"/>
        <w:adjustRightInd w:val="0"/>
        <w:ind w:firstLine="709"/>
        <w:jc w:val="both"/>
        <w:rPr>
          <w:rFonts w:eastAsia="Calibri"/>
          <w:lang w:val="kk-KZ"/>
        </w:rPr>
      </w:pPr>
      <w:r>
        <w:rPr>
          <w:rFonts w:eastAsia="Calibri"/>
          <w:lang w:val="kk-KZ"/>
        </w:rPr>
        <w:t xml:space="preserve">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14:paraId="4F777E2A" w14:textId="77777777" w:rsidR="00CF1A53" w:rsidRDefault="00CF1A53" w:rsidP="00CF1A53">
      <w:pPr>
        <w:autoSpaceDE w:val="0"/>
        <w:autoSpaceDN w:val="0"/>
        <w:adjustRightInd w:val="0"/>
        <w:ind w:firstLine="709"/>
        <w:jc w:val="both"/>
        <w:rPr>
          <w:rFonts w:eastAsia="Calibri"/>
          <w:lang w:val="kk-KZ"/>
        </w:rPr>
      </w:pPr>
      <w:r>
        <w:rPr>
          <w:rFonts w:eastAsia="Calibri"/>
          <w:b/>
          <w:bCs/>
          <w:lang w:val="kk-KZ"/>
        </w:rPr>
        <w:t xml:space="preserve">Өзіндік жұмысты бағалау критерилері </w:t>
      </w:r>
    </w:p>
    <w:p w14:paraId="362FEAF3" w14:textId="77777777" w:rsidR="00CF1A53" w:rsidRDefault="00CF1A53" w:rsidP="00CF1A53">
      <w:pPr>
        <w:autoSpaceDE w:val="0"/>
        <w:autoSpaceDN w:val="0"/>
        <w:adjustRightInd w:val="0"/>
        <w:ind w:firstLine="709"/>
        <w:jc w:val="both"/>
        <w:rPr>
          <w:rFonts w:eastAsia="Calibri"/>
          <w:lang w:val="kk-KZ"/>
        </w:rPr>
      </w:pPr>
      <w:r>
        <w:rPr>
          <w:rFonts w:eastAsia="Calibri"/>
          <w:lang w:val="kk-KZ"/>
        </w:rPr>
        <w:t xml:space="preserve">Оқытушы әр студенттен жұмысты қабылдауда ауызша сұрақтар қояды.Студент жұмыстың мәтініне байланысты оқытушының қойған сауалына жауап беруі тиіс.Жауап беру барысында мәтіндегі бейнеленген материалды игергендігін ( өзі жазғандығын, аударғандығын, көшіріп алғандығын) көрсетуі қажет.Жұмысты бағалауда мәтіннің жазбаша нұсқасын және студенттің өзіндік жұмысты жазудағы жаңашылдығын және түпнұсқалығын,берілген қорытындылар және нұсқаулардың негізділігін ескеруі тиіс. </w:t>
      </w:r>
    </w:p>
    <w:p w14:paraId="67553003" w14:textId="77777777" w:rsidR="00CF1A53" w:rsidRDefault="00CF1A53" w:rsidP="00CF1A53">
      <w:pPr>
        <w:ind w:left="360"/>
        <w:jc w:val="center"/>
        <w:rPr>
          <w:b/>
          <w:bCs/>
          <w:lang w:val="kk-KZ"/>
        </w:rPr>
      </w:pPr>
    </w:p>
    <w:p w14:paraId="4A1FC4B9" w14:textId="77777777" w:rsidR="00CF1A53" w:rsidRDefault="00CF1A53" w:rsidP="00CF1A53">
      <w:pPr>
        <w:ind w:left="360"/>
        <w:jc w:val="right"/>
        <w:rPr>
          <w:b/>
          <w:bCs/>
          <w:lang w:val="kk-KZ"/>
        </w:rPr>
      </w:pPr>
    </w:p>
    <w:p w14:paraId="3FCABAAF" w14:textId="77777777" w:rsidR="00CF1A53" w:rsidRDefault="00CF1A53" w:rsidP="00CF1A53">
      <w:pPr>
        <w:tabs>
          <w:tab w:val="left" w:pos="760"/>
          <w:tab w:val="left" w:pos="2400"/>
          <w:tab w:val="center" w:pos="4819"/>
        </w:tabs>
        <w:rPr>
          <w:b/>
          <w:bCs/>
          <w:lang w:val="kk-KZ" w:eastAsia="en-US"/>
        </w:rPr>
      </w:pPr>
      <w:r>
        <w:rPr>
          <w:b/>
          <w:bCs/>
          <w:lang w:val="kk-KZ" w:eastAsia="en-US"/>
        </w:rPr>
        <w:t xml:space="preserve">                                   СОӨЖ АРНАЛҒАН  ТАПСЫРМАЛАР</w:t>
      </w:r>
    </w:p>
    <w:p w14:paraId="5F689E5E" w14:textId="77777777" w:rsidR="000524DB" w:rsidRPr="002F64B1" w:rsidRDefault="000524DB" w:rsidP="000524DB">
      <w:pPr>
        <w:jc w:val="both"/>
        <w:rPr>
          <w:b/>
        </w:rPr>
      </w:pPr>
      <w:r w:rsidRPr="002F64B1">
        <w:rPr>
          <w:b/>
        </w:rPr>
        <w:t>№ 1 СОӨЖ</w:t>
      </w:r>
    </w:p>
    <w:p w14:paraId="4B907156" w14:textId="77777777" w:rsidR="000524DB" w:rsidRDefault="000524DB" w:rsidP="000524DB">
      <w:pPr>
        <w:jc w:val="both"/>
      </w:pPr>
    </w:p>
    <w:p w14:paraId="7F58CD60" w14:textId="77777777" w:rsidR="000524DB" w:rsidRPr="00B73B52" w:rsidRDefault="000524DB" w:rsidP="000524DB">
      <w:pPr>
        <w:jc w:val="both"/>
        <w:rPr>
          <w:i/>
          <w:lang w:val="kk-KZ"/>
        </w:rPr>
      </w:pPr>
      <w:r w:rsidRPr="00B73B52">
        <w:rPr>
          <w:b/>
        </w:rPr>
        <w:t>Тақырыбы</w:t>
      </w:r>
      <w:r w:rsidRPr="002F64B1">
        <w:t xml:space="preserve">: </w:t>
      </w:r>
      <w:r w:rsidRPr="00B73B52">
        <w:rPr>
          <w:b/>
          <w:i/>
        </w:rPr>
        <w:t>Азаматтық құқықтың қайнар көздері және оларды қолдану тәртібі. Азаматтар азаматтық құқық субъектілері ретінде</w:t>
      </w:r>
      <w:r>
        <w:rPr>
          <w:i/>
          <w:lang w:val="kk-KZ"/>
        </w:rPr>
        <w:t>.</w:t>
      </w:r>
    </w:p>
    <w:p w14:paraId="0CCBD39D" w14:textId="77777777" w:rsidR="000524DB" w:rsidRPr="002F64B1" w:rsidRDefault="000524DB" w:rsidP="000524DB">
      <w:pPr>
        <w:jc w:val="both"/>
      </w:pPr>
    </w:p>
    <w:p w14:paraId="0281EBB5" w14:textId="77777777" w:rsidR="000524DB" w:rsidRPr="002F64B1" w:rsidRDefault="000524DB" w:rsidP="000524DB">
      <w:pPr>
        <w:jc w:val="both"/>
      </w:pPr>
      <w:r>
        <w:rPr>
          <w:lang w:val="kk-KZ"/>
        </w:rPr>
        <w:t>1</w:t>
      </w:r>
      <w:r w:rsidRPr="002F64B1">
        <w:t xml:space="preserve">) </w:t>
      </w:r>
      <w:r>
        <w:rPr>
          <w:lang w:val="kk-KZ"/>
        </w:rPr>
        <w:t>«</w:t>
      </w:r>
      <w:r w:rsidRPr="002F64B1">
        <w:t>Азаматтық құқық көздері</w:t>
      </w:r>
      <w:r>
        <w:rPr>
          <w:lang w:val="kk-KZ"/>
        </w:rPr>
        <w:t xml:space="preserve">» </w:t>
      </w:r>
      <w:r w:rsidRPr="002F64B1">
        <w:t>тақырыбына сұрақтар»:</w:t>
      </w:r>
    </w:p>
    <w:p w14:paraId="4D3C1EAC" w14:textId="77777777" w:rsidR="000524DB" w:rsidRPr="002F64B1" w:rsidRDefault="000524DB" w:rsidP="000524DB">
      <w:pPr>
        <w:jc w:val="both"/>
      </w:pPr>
      <w:r w:rsidRPr="002F64B1">
        <w:t>1. Нормативтік құқықтық акт дегеніміз не және оның қандай түрлері заңмен анықталады?</w:t>
      </w:r>
    </w:p>
    <w:p w14:paraId="167194DD" w14:textId="77777777" w:rsidR="000524DB" w:rsidRPr="002F64B1" w:rsidRDefault="000524DB" w:rsidP="000524DB">
      <w:pPr>
        <w:jc w:val="both"/>
      </w:pPr>
      <w:r w:rsidRPr="002F64B1">
        <w:t>2. Уақыт</w:t>
      </w:r>
      <w:r>
        <w:rPr>
          <w:lang w:val="kk-KZ"/>
        </w:rPr>
        <w:t xml:space="preserve">қа қарай қолданылу тәртібі бойынша </w:t>
      </w:r>
      <w:r w:rsidRPr="002F64B1">
        <w:t>нормативтік құқықтық актілердің негізгі ережелері қандай?</w:t>
      </w:r>
    </w:p>
    <w:p w14:paraId="1E68ADBE" w14:textId="77777777" w:rsidR="000524DB" w:rsidRPr="002F64B1" w:rsidRDefault="000524DB" w:rsidP="000524DB">
      <w:pPr>
        <w:jc w:val="both"/>
      </w:pPr>
      <w:r w:rsidRPr="002F64B1">
        <w:t>3. Азаматтық заңнаманың кері күші нені білдіреді?</w:t>
      </w:r>
    </w:p>
    <w:p w14:paraId="30DE0221" w14:textId="77777777" w:rsidR="000524DB" w:rsidRPr="002F64B1" w:rsidRDefault="000524DB" w:rsidP="000524DB">
      <w:pPr>
        <w:jc w:val="both"/>
      </w:pPr>
      <w:r w:rsidRPr="002F64B1">
        <w:t xml:space="preserve">4. Нормативтік құқықтық актілерді қолдану тәртібі қандай? Қазақстан Республикасында  </w:t>
      </w:r>
      <w:r>
        <w:rPr>
          <w:lang w:val="kk-KZ"/>
        </w:rPr>
        <w:t xml:space="preserve">қандай заңи </w:t>
      </w:r>
      <w:r w:rsidRPr="002F64B1">
        <w:t>журналдар мен бюллетеньдер шығарылады?</w:t>
      </w:r>
    </w:p>
    <w:p w14:paraId="500476FE" w14:textId="77777777" w:rsidR="000524DB" w:rsidRPr="002F64B1" w:rsidRDefault="000524DB" w:rsidP="000524DB">
      <w:pPr>
        <w:jc w:val="both"/>
      </w:pPr>
      <w:r w:rsidRPr="002F64B1">
        <w:t>5. Азаматтық құқықтың ресми басылымы басқа (бейресми) басылымдардан несімен ерекшеленеді?</w:t>
      </w:r>
    </w:p>
    <w:p w14:paraId="5655C14B" w14:textId="77777777" w:rsidR="000524DB" w:rsidRPr="002F64B1" w:rsidRDefault="000524DB" w:rsidP="000524DB">
      <w:pPr>
        <w:jc w:val="both"/>
      </w:pPr>
      <w:r w:rsidRPr="002F64B1">
        <w:t xml:space="preserve">6. </w:t>
      </w:r>
      <w:r>
        <w:rPr>
          <w:lang w:val="kk-KZ"/>
        </w:rPr>
        <w:t>Д</w:t>
      </w:r>
      <w:r w:rsidRPr="002F64B1">
        <w:t>испозитив</w:t>
      </w:r>
      <w:r>
        <w:rPr>
          <w:lang w:val="kk-KZ"/>
        </w:rPr>
        <w:t xml:space="preserve">тік </w:t>
      </w:r>
      <w:r w:rsidRPr="002F64B1">
        <w:t>және императив</w:t>
      </w:r>
      <w:r>
        <w:rPr>
          <w:lang w:val="kk-KZ"/>
        </w:rPr>
        <w:t xml:space="preserve">тік </w:t>
      </w:r>
      <w:r>
        <w:t>нормалар</w:t>
      </w:r>
      <w:r>
        <w:rPr>
          <w:lang w:val="kk-KZ"/>
        </w:rPr>
        <w:t>дың айырмашылығы қандай</w:t>
      </w:r>
      <w:r w:rsidRPr="002F64B1">
        <w:t>?</w:t>
      </w:r>
    </w:p>
    <w:p w14:paraId="32E53DFA" w14:textId="77777777" w:rsidR="000524DB" w:rsidRDefault="000524DB" w:rsidP="000524DB">
      <w:pPr>
        <w:jc w:val="both"/>
      </w:pPr>
    </w:p>
    <w:p w14:paraId="1F877098" w14:textId="77777777" w:rsidR="000524DB" w:rsidRPr="002F64B1" w:rsidRDefault="000524DB" w:rsidP="000524DB">
      <w:pPr>
        <w:jc w:val="both"/>
      </w:pPr>
      <w:r>
        <w:rPr>
          <w:lang w:val="kk-KZ"/>
        </w:rPr>
        <w:t>«</w:t>
      </w:r>
      <w:r>
        <w:t>Азаматтық құқық көздері»</w:t>
      </w:r>
      <w:r>
        <w:rPr>
          <w:lang w:val="kk-KZ"/>
        </w:rPr>
        <w:t xml:space="preserve"> </w:t>
      </w:r>
      <w:r w:rsidRPr="002F64B1">
        <w:t>тақырыбындағы тапсырмалар:</w:t>
      </w:r>
    </w:p>
    <w:p w14:paraId="29F749B7" w14:textId="77777777" w:rsidR="000524DB" w:rsidRPr="00130333" w:rsidRDefault="000524DB" w:rsidP="000524DB">
      <w:pPr>
        <w:jc w:val="both"/>
        <w:rPr>
          <w:lang w:val="kk-KZ"/>
        </w:rPr>
      </w:pPr>
      <w:r w:rsidRPr="002F64B1">
        <w:t xml:space="preserve">1. ҚР Азаматтық кодексінің (ҚР АК) 1-бабына сүйене отырып </w:t>
      </w:r>
      <w:r>
        <w:rPr>
          <w:lang w:val="kk-KZ"/>
        </w:rPr>
        <w:t>«</w:t>
      </w:r>
      <w:r w:rsidRPr="002F64B1">
        <w:t>азаматтық заңнамамен реттелетін қатынастар</w:t>
      </w:r>
      <w:r>
        <w:rPr>
          <w:lang w:val="kk-KZ"/>
        </w:rPr>
        <w:t xml:space="preserve">» </w:t>
      </w:r>
      <w:r w:rsidRPr="002F64B1">
        <w:t xml:space="preserve"> </w:t>
      </w:r>
      <w:r>
        <w:rPr>
          <w:lang w:val="kk-KZ"/>
        </w:rPr>
        <w:t>кестесін</w:t>
      </w:r>
      <w:r w:rsidRPr="002F64B1">
        <w:t xml:space="preserve"> жасау</w:t>
      </w:r>
    </w:p>
    <w:p w14:paraId="0ED3CACC" w14:textId="77777777" w:rsidR="000524DB" w:rsidRPr="00130333" w:rsidRDefault="000524DB" w:rsidP="000524DB">
      <w:pPr>
        <w:jc w:val="both"/>
        <w:rPr>
          <w:lang w:val="kk-KZ"/>
        </w:rPr>
      </w:pPr>
      <w:r w:rsidRPr="00130333">
        <w:rPr>
          <w:lang w:val="kk-KZ"/>
        </w:rPr>
        <w:t xml:space="preserve">2. </w:t>
      </w:r>
      <w:r>
        <w:rPr>
          <w:lang w:val="kk-KZ"/>
        </w:rPr>
        <w:t>Кесте</w:t>
      </w:r>
      <w:r w:rsidRPr="00130333">
        <w:rPr>
          <w:lang w:val="kk-KZ"/>
        </w:rPr>
        <w:t>:</w:t>
      </w:r>
      <w:r>
        <w:rPr>
          <w:lang w:val="kk-KZ"/>
        </w:rPr>
        <w:t xml:space="preserve"> «</w:t>
      </w:r>
      <w:r w:rsidRPr="00130333">
        <w:rPr>
          <w:lang w:val="kk-KZ"/>
        </w:rPr>
        <w:t>Азаматтық құқық</w:t>
      </w:r>
      <w:r>
        <w:rPr>
          <w:lang w:val="kk-KZ"/>
        </w:rPr>
        <w:t>тың қайнар</w:t>
      </w:r>
      <w:r w:rsidRPr="00130333">
        <w:rPr>
          <w:lang w:val="kk-KZ"/>
        </w:rPr>
        <w:t xml:space="preserve"> көздерінің түрлері</w:t>
      </w:r>
      <w:r>
        <w:rPr>
          <w:lang w:val="kk-KZ"/>
        </w:rPr>
        <w:t>»</w:t>
      </w:r>
      <w:r w:rsidRPr="00130333">
        <w:rPr>
          <w:lang w:val="kk-KZ"/>
        </w:rPr>
        <w:t>.</w:t>
      </w:r>
    </w:p>
    <w:p w14:paraId="6E17BB5D" w14:textId="77777777" w:rsidR="000524DB" w:rsidRPr="002F64B1" w:rsidRDefault="000524DB" w:rsidP="000524DB">
      <w:pPr>
        <w:jc w:val="both"/>
      </w:pPr>
      <w:r w:rsidRPr="002F64B1">
        <w:lastRenderedPageBreak/>
        <w:t>3. Қазақстан Республикасының заңдары мен өзге де нормативтік құқықтық актілерді ресми жариялау жүргізілетін басылымдардың нақты және қысқартылған атауын қай баспаның және қандай кезеңділікпен шығаратынын</w:t>
      </w:r>
      <w:r>
        <w:rPr>
          <w:lang w:val="kk-KZ"/>
        </w:rPr>
        <w:t xml:space="preserve"> білу</w:t>
      </w:r>
      <w:r w:rsidRPr="002F64B1">
        <w:t>.</w:t>
      </w:r>
    </w:p>
    <w:p w14:paraId="1F7BD506" w14:textId="77777777" w:rsidR="000524DB" w:rsidRPr="002F64B1" w:rsidRDefault="000524DB" w:rsidP="000524DB">
      <w:pPr>
        <w:jc w:val="both"/>
      </w:pPr>
      <w:r w:rsidRPr="002F64B1">
        <w:t xml:space="preserve">4. ҚР </w:t>
      </w:r>
      <w:r>
        <w:rPr>
          <w:lang w:val="kk-KZ"/>
        </w:rPr>
        <w:t>А</w:t>
      </w:r>
      <w:r w:rsidRPr="002F64B1">
        <w:t>К мазмұнын зерделеу және оның барлық бөлімдерінің атауын жазу.</w:t>
      </w:r>
    </w:p>
    <w:p w14:paraId="6CA812EE" w14:textId="77777777" w:rsidR="000524DB" w:rsidRPr="002F64B1" w:rsidRDefault="000524DB" w:rsidP="000524DB">
      <w:pPr>
        <w:jc w:val="both"/>
      </w:pPr>
      <w:r w:rsidRPr="002F64B1">
        <w:t>5. Азаматтық-құқықтық норманың кері күші бар әрекеттеріне мысалдар келтіріңіз.</w:t>
      </w:r>
    </w:p>
    <w:p w14:paraId="06EB26CE" w14:textId="77777777" w:rsidR="000524DB" w:rsidRPr="002F64B1" w:rsidRDefault="000524DB" w:rsidP="000524DB">
      <w:pPr>
        <w:jc w:val="both"/>
      </w:pPr>
    </w:p>
    <w:p w14:paraId="063C6782" w14:textId="77777777" w:rsidR="000524DB" w:rsidRPr="002F64B1" w:rsidRDefault="000524DB" w:rsidP="000524DB">
      <w:pPr>
        <w:jc w:val="both"/>
      </w:pPr>
      <w:r>
        <w:rPr>
          <w:lang w:val="kk-KZ"/>
        </w:rPr>
        <w:t>2</w:t>
      </w:r>
      <w:r w:rsidRPr="002F64B1">
        <w:t xml:space="preserve">) </w:t>
      </w:r>
      <w:r>
        <w:rPr>
          <w:lang w:val="kk-KZ"/>
        </w:rPr>
        <w:t>«А</w:t>
      </w:r>
      <w:r w:rsidRPr="002F64B1">
        <w:t>заматтар азаматтық құқық субъектілері ретінде</w:t>
      </w:r>
      <w:r>
        <w:rPr>
          <w:lang w:val="kk-KZ"/>
        </w:rPr>
        <w:t>»</w:t>
      </w:r>
      <w:r w:rsidRPr="002F64B1">
        <w:t xml:space="preserve"> тақырыбына сұрақтар»:</w:t>
      </w:r>
    </w:p>
    <w:p w14:paraId="565BA251" w14:textId="77777777" w:rsidR="000524DB" w:rsidRPr="002F64B1" w:rsidRDefault="000524DB" w:rsidP="000524DB">
      <w:pPr>
        <w:jc w:val="both"/>
      </w:pPr>
      <w:r w:rsidRPr="002F64B1">
        <w:t xml:space="preserve">1. </w:t>
      </w:r>
      <w:r>
        <w:rPr>
          <w:lang w:val="kk-KZ"/>
        </w:rPr>
        <w:t>«</w:t>
      </w:r>
      <w:r w:rsidRPr="002F64B1">
        <w:t>Азаматтық құқық субъектісі</w:t>
      </w:r>
      <w:r>
        <w:rPr>
          <w:lang w:val="kk-KZ"/>
        </w:rPr>
        <w:t xml:space="preserve">» </w:t>
      </w:r>
      <w:r w:rsidRPr="002F64B1">
        <w:t>ұғымының мазмұны қандай?</w:t>
      </w:r>
    </w:p>
    <w:p w14:paraId="146EF131" w14:textId="77777777" w:rsidR="000524DB" w:rsidRPr="002F64B1" w:rsidRDefault="000524DB" w:rsidP="000524DB">
      <w:pPr>
        <w:jc w:val="both"/>
      </w:pPr>
      <w:r w:rsidRPr="002F64B1">
        <w:t>2. Кәмелетке толмағандардың құқық қабілеттілігі қандай?</w:t>
      </w:r>
    </w:p>
    <w:p w14:paraId="7F27B0A0" w14:textId="77777777" w:rsidR="000524DB" w:rsidRPr="002F64B1" w:rsidRDefault="000524DB" w:rsidP="000524DB">
      <w:pPr>
        <w:jc w:val="both"/>
      </w:pPr>
      <w:r w:rsidRPr="002F64B1">
        <w:t>3. Жеке тұлғалардың заңды тұлғасынан айырмашылығы заңды тұлғалардың ерекшеліктері қандай?</w:t>
      </w:r>
    </w:p>
    <w:p w14:paraId="30AFE36F" w14:textId="77777777" w:rsidR="000524DB" w:rsidRDefault="000524DB" w:rsidP="000524DB">
      <w:pPr>
        <w:jc w:val="both"/>
      </w:pPr>
    </w:p>
    <w:p w14:paraId="66B4F629" w14:textId="77777777" w:rsidR="000524DB" w:rsidRPr="002F64B1" w:rsidRDefault="000524DB" w:rsidP="000524DB">
      <w:pPr>
        <w:jc w:val="both"/>
      </w:pPr>
      <w:r>
        <w:rPr>
          <w:lang w:val="kk-KZ"/>
        </w:rPr>
        <w:t>«</w:t>
      </w:r>
      <w:r w:rsidRPr="002F64B1">
        <w:t>Азаматтар азаматтық құқық субъектілері ретінде»</w:t>
      </w:r>
      <w:r>
        <w:rPr>
          <w:lang w:val="kk-KZ"/>
        </w:rPr>
        <w:t xml:space="preserve"> тақырыбына тапсырмалар</w:t>
      </w:r>
      <w:r w:rsidRPr="002F64B1">
        <w:t>:</w:t>
      </w:r>
    </w:p>
    <w:p w14:paraId="47545EC2" w14:textId="77777777" w:rsidR="000524DB" w:rsidRPr="002F64B1" w:rsidRDefault="000524DB" w:rsidP="000524DB">
      <w:pPr>
        <w:jc w:val="both"/>
      </w:pPr>
      <w:r w:rsidRPr="002F64B1">
        <w:t xml:space="preserve">1. ҚР Азаматтық кодексінің нормаларына сілтеме жасай отырып, </w:t>
      </w:r>
      <w:r>
        <w:rPr>
          <w:lang w:val="kk-KZ"/>
        </w:rPr>
        <w:t>«</w:t>
      </w:r>
      <w:r w:rsidRPr="002F64B1">
        <w:t>азаматтардың әрекет қабілеттілігінің түрлері</w:t>
      </w:r>
      <w:r>
        <w:rPr>
          <w:lang w:val="kk-KZ"/>
        </w:rPr>
        <w:t>»</w:t>
      </w:r>
      <w:r w:rsidRPr="002F64B1">
        <w:t xml:space="preserve"> схемасын жасау.</w:t>
      </w:r>
    </w:p>
    <w:p w14:paraId="0AC4067B" w14:textId="77777777" w:rsidR="000524DB" w:rsidRPr="002F64B1" w:rsidRDefault="000524DB" w:rsidP="000524DB">
      <w:pPr>
        <w:jc w:val="both"/>
      </w:pPr>
      <w:r w:rsidRPr="002F64B1">
        <w:t>2. ҚР АК және ҚР АІЖК нормаларына сүйене отырып, азаматтың әрекет қабілеттілігін шектеу туралы шешім шығарған кезде сот белгілейтін фактілер тізбесін жасау.</w:t>
      </w:r>
    </w:p>
    <w:p w14:paraId="1D395389" w14:textId="77777777" w:rsidR="000524DB" w:rsidRPr="002F64B1" w:rsidRDefault="000524DB" w:rsidP="000524DB">
      <w:pPr>
        <w:jc w:val="both"/>
      </w:pPr>
      <w:r w:rsidRPr="002F64B1">
        <w:t>3. Ортақ белгілері мен айырмашылықтарын атай отырып, ҚР АК-нің 22-бабын және ҚР АК-нің 23-бабын қысқаша салыстыру жүрг</w:t>
      </w:r>
      <w:r>
        <w:t>ізу. Салыстырмалы кесте түрінде</w:t>
      </w:r>
      <w:r w:rsidRPr="002F64B1">
        <w:t>.</w:t>
      </w:r>
    </w:p>
    <w:p w14:paraId="3B4660BF" w14:textId="77777777" w:rsidR="000524DB" w:rsidRPr="002F64B1" w:rsidRDefault="000524DB" w:rsidP="000524DB">
      <w:pPr>
        <w:jc w:val="both"/>
      </w:pPr>
      <w:r w:rsidRPr="002F64B1">
        <w:t>4. ҚР Азаматтық кодексінің нормаларынан ұсақ тұрмыстық мәміленің белгілерін жазып алыңыз.</w:t>
      </w:r>
    </w:p>
    <w:p w14:paraId="15FA5F26" w14:textId="77777777" w:rsidR="000524DB" w:rsidRPr="002F64B1" w:rsidRDefault="000524DB" w:rsidP="000524DB">
      <w:pPr>
        <w:jc w:val="both"/>
      </w:pPr>
      <w:r w:rsidRPr="002F64B1">
        <w:t>5. Қайтыс болды деп жарияланған адамға ол келген жағдайда мүлікті қайтару туралы мәселені шешуге байланысты мән-жайларды анықтаңыз.</w:t>
      </w:r>
    </w:p>
    <w:p w14:paraId="4120ED87" w14:textId="77777777" w:rsidR="000524DB" w:rsidRPr="002F64B1" w:rsidRDefault="000524DB" w:rsidP="000524DB">
      <w:pPr>
        <w:jc w:val="both"/>
      </w:pPr>
    </w:p>
    <w:p w14:paraId="27451AC7" w14:textId="77777777" w:rsidR="000524DB" w:rsidRDefault="000524DB" w:rsidP="000524DB">
      <w:pPr>
        <w:jc w:val="both"/>
      </w:pPr>
    </w:p>
    <w:p w14:paraId="212109C1" w14:textId="77777777" w:rsidR="000524DB" w:rsidRDefault="000524DB" w:rsidP="000524DB">
      <w:pPr>
        <w:jc w:val="both"/>
      </w:pPr>
    </w:p>
    <w:p w14:paraId="0B7FF334" w14:textId="77777777" w:rsidR="000524DB" w:rsidRDefault="000524DB" w:rsidP="000524DB">
      <w:pPr>
        <w:jc w:val="both"/>
      </w:pPr>
    </w:p>
    <w:p w14:paraId="46A1CD4F" w14:textId="77777777" w:rsidR="000524DB" w:rsidRPr="0091265B" w:rsidRDefault="000524DB" w:rsidP="000524DB">
      <w:pPr>
        <w:jc w:val="both"/>
        <w:rPr>
          <w:b/>
        </w:rPr>
      </w:pPr>
      <w:r w:rsidRPr="0091265B">
        <w:rPr>
          <w:b/>
        </w:rPr>
        <w:t>№ 1 С</w:t>
      </w:r>
      <w:r>
        <w:rPr>
          <w:b/>
          <w:lang w:val="kk-KZ"/>
        </w:rPr>
        <w:t>О</w:t>
      </w:r>
      <w:r w:rsidRPr="0091265B">
        <w:rPr>
          <w:b/>
        </w:rPr>
        <w:t>ӨЖ</w:t>
      </w:r>
    </w:p>
    <w:p w14:paraId="484E2B1D" w14:textId="77777777" w:rsidR="000524DB" w:rsidRPr="0091265B" w:rsidRDefault="000524DB" w:rsidP="000524DB">
      <w:pPr>
        <w:jc w:val="both"/>
        <w:rPr>
          <w:b/>
          <w:i/>
        </w:rPr>
      </w:pPr>
      <w:r>
        <w:rPr>
          <w:b/>
        </w:rPr>
        <w:t xml:space="preserve">Тақырыбы: </w:t>
      </w:r>
      <w:r w:rsidRPr="0091265B">
        <w:rPr>
          <w:b/>
          <w:i/>
        </w:rPr>
        <w:t>Заңды тұлғалар азама</w:t>
      </w:r>
      <w:r>
        <w:rPr>
          <w:b/>
          <w:i/>
        </w:rPr>
        <w:t>ттық құқық субъектілері ретінде</w:t>
      </w:r>
    </w:p>
    <w:p w14:paraId="79D8C216" w14:textId="77777777" w:rsidR="000524DB" w:rsidRPr="002F64B1" w:rsidRDefault="000524DB" w:rsidP="000524DB">
      <w:pPr>
        <w:jc w:val="both"/>
      </w:pPr>
      <w:r w:rsidRPr="002F64B1">
        <w:t>Сұрақтар:</w:t>
      </w:r>
    </w:p>
    <w:p w14:paraId="0B9ABBEF" w14:textId="77777777" w:rsidR="000524DB" w:rsidRPr="002F64B1" w:rsidRDefault="000524DB" w:rsidP="000524DB">
      <w:pPr>
        <w:jc w:val="both"/>
      </w:pPr>
      <w:r w:rsidRPr="002F64B1">
        <w:t>1. Азаматтық құқықтағы заңды тұлға институтының мәні мен рөлі қандай?</w:t>
      </w:r>
    </w:p>
    <w:p w14:paraId="4A286FB4" w14:textId="77777777" w:rsidR="000524DB" w:rsidRPr="002F64B1" w:rsidRDefault="000524DB" w:rsidP="000524DB">
      <w:pPr>
        <w:jc w:val="both"/>
      </w:pPr>
      <w:r w:rsidRPr="002F64B1">
        <w:t>2. Ұйымды заңды тұлға ретінде танудың белгілері қандай?</w:t>
      </w:r>
    </w:p>
    <w:p w14:paraId="0C5228DB" w14:textId="77777777" w:rsidR="000524DB" w:rsidRPr="002F64B1" w:rsidRDefault="000524DB" w:rsidP="000524DB">
      <w:pPr>
        <w:jc w:val="both"/>
      </w:pPr>
      <w:r w:rsidRPr="002F64B1">
        <w:t>3. Заңды тұлға органы дегеніміз не? Заңды тұлға органдарының түрлері және олардың өкілеттіктері қандай?</w:t>
      </w:r>
    </w:p>
    <w:p w14:paraId="46F61294" w14:textId="77777777" w:rsidR="000524DB" w:rsidRPr="002F64B1" w:rsidRDefault="000524DB" w:rsidP="000524DB">
      <w:pPr>
        <w:jc w:val="both"/>
      </w:pPr>
      <w:r w:rsidRPr="002F64B1">
        <w:t>4. Заңды тұлғалардың құқықтық қабілеттілігінің қандай түрлері заңнамада қарастырылған?</w:t>
      </w:r>
    </w:p>
    <w:p w14:paraId="69339A5E" w14:textId="77777777" w:rsidR="000524DB" w:rsidRPr="002F64B1" w:rsidRDefault="000524DB" w:rsidP="000524DB">
      <w:pPr>
        <w:jc w:val="both"/>
      </w:pPr>
      <w:r w:rsidRPr="002F64B1">
        <w:t>5. Құрылтай шартының және заңды тұлға жарғысының мәні неде?</w:t>
      </w:r>
    </w:p>
    <w:p w14:paraId="7BB609D9" w14:textId="77777777" w:rsidR="000524DB" w:rsidRPr="002F64B1" w:rsidRDefault="000524DB" w:rsidP="000524DB">
      <w:pPr>
        <w:jc w:val="both"/>
      </w:pPr>
    </w:p>
    <w:p w14:paraId="11A4B3C9" w14:textId="77777777" w:rsidR="000524DB" w:rsidRPr="002F64B1" w:rsidRDefault="000524DB" w:rsidP="000524DB">
      <w:pPr>
        <w:jc w:val="both"/>
      </w:pPr>
      <w:r w:rsidRPr="002F64B1">
        <w:t>Тапсырмалар:</w:t>
      </w:r>
    </w:p>
    <w:p w14:paraId="7691D37F" w14:textId="77777777" w:rsidR="000524DB" w:rsidRPr="002F64B1" w:rsidRDefault="000524DB" w:rsidP="000524DB">
      <w:pPr>
        <w:jc w:val="both"/>
      </w:pPr>
      <w:r w:rsidRPr="002F64B1">
        <w:t xml:space="preserve">1. </w:t>
      </w:r>
      <w:r>
        <w:rPr>
          <w:lang w:val="kk-KZ"/>
        </w:rPr>
        <w:t>Т</w:t>
      </w:r>
      <w:r w:rsidRPr="002F64B1">
        <w:t>үр</w:t>
      </w:r>
      <w:r>
        <w:rPr>
          <w:lang w:val="kk-KZ"/>
        </w:rPr>
        <w:t xml:space="preserve">і </w:t>
      </w:r>
      <w:r w:rsidRPr="002F64B1">
        <w:t xml:space="preserve">және </w:t>
      </w:r>
      <w:r>
        <w:rPr>
          <w:lang w:val="kk-KZ"/>
        </w:rPr>
        <w:t>нысаны</w:t>
      </w:r>
      <w:r>
        <w:t xml:space="preserve"> түсінігін анықтай отырып, «</w:t>
      </w:r>
      <w:r w:rsidRPr="002F64B1">
        <w:t>заңды тұлғаның түрлері мен</w:t>
      </w:r>
      <w:r>
        <w:rPr>
          <w:lang w:val="kk-KZ"/>
        </w:rPr>
        <w:t xml:space="preserve"> нысандары</w:t>
      </w:r>
      <w:r>
        <w:t>»</w:t>
      </w:r>
      <w:r w:rsidRPr="002F64B1">
        <w:t xml:space="preserve"> </w:t>
      </w:r>
      <w:r>
        <w:rPr>
          <w:lang w:val="kk-KZ"/>
        </w:rPr>
        <w:t>кестесін</w:t>
      </w:r>
      <w:r w:rsidRPr="002F64B1">
        <w:t xml:space="preserve"> жасаңыз.</w:t>
      </w:r>
    </w:p>
    <w:p w14:paraId="536BB927" w14:textId="77777777" w:rsidR="000524DB" w:rsidRPr="002F64B1" w:rsidRDefault="000524DB" w:rsidP="000524DB">
      <w:pPr>
        <w:jc w:val="both"/>
      </w:pPr>
      <w:r>
        <w:t>2. ҚР А</w:t>
      </w:r>
      <w:r w:rsidRPr="002F64B1">
        <w:t xml:space="preserve">К және </w:t>
      </w:r>
      <w:r>
        <w:rPr>
          <w:lang w:val="kk-KZ"/>
        </w:rPr>
        <w:t>«Ж</w:t>
      </w:r>
      <w:r w:rsidRPr="002F64B1">
        <w:t>ауапкершілігі шектеулі және қосымша жауапкерш</w:t>
      </w:r>
      <w:r>
        <w:t>ілігі бар серіктестіктер туралы»</w:t>
      </w:r>
      <w:r w:rsidRPr="002F64B1">
        <w:t xml:space="preserve"> ҚР Заңының нормаларына сүйене отырып, шаруашылық серіктестіктердің түрлік ерекшеліктерін анықтау және олардың негізгі айырым белгілерін көрсететін кесте құру.</w:t>
      </w:r>
    </w:p>
    <w:p w14:paraId="66AAFD7C" w14:textId="77777777" w:rsidR="000524DB" w:rsidRPr="002F64B1" w:rsidRDefault="000524DB" w:rsidP="000524DB">
      <w:pPr>
        <w:jc w:val="both"/>
      </w:pPr>
      <w:r w:rsidRPr="002F64B1">
        <w:t>3. Мемлекеттік кәсіпорындардың жалпы және айрықша ерекшеліктерін көрсететін кесте жасаңыз.</w:t>
      </w:r>
    </w:p>
    <w:p w14:paraId="48CB629A" w14:textId="77777777" w:rsidR="000524DB" w:rsidRPr="002F64B1" w:rsidRDefault="000524DB" w:rsidP="000524DB">
      <w:pPr>
        <w:jc w:val="both"/>
      </w:pPr>
      <w:r w:rsidRPr="002F64B1">
        <w:t>4. Қазақстан Республикасында заңды тұлғаларды құру тәртібін айқындайтын нормативтік актінің атауы, қабылданған, қолданысқа енгізілген күні</w:t>
      </w:r>
      <w:r>
        <w:t xml:space="preserve"> жазылсын. Оның мазмұны</w:t>
      </w:r>
      <w:r w:rsidRPr="002F64B1">
        <w:t>.</w:t>
      </w:r>
    </w:p>
    <w:p w14:paraId="3D927EA5" w14:textId="77777777" w:rsidR="000524DB" w:rsidRPr="002F64B1" w:rsidRDefault="000524DB" w:rsidP="000524DB">
      <w:pPr>
        <w:jc w:val="both"/>
      </w:pPr>
      <w:r w:rsidRPr="002F64B1">
        <w:t>5. Арнайы оқу, ғылыми әдебиеттерді пайдалана отырып, оларды кейіннен семинарларда және СОӨЖ-де келесі тақырыптар бойынша талқылай отырып, шағын жазбаша ғылыми хабарламалар дайындау:</w:t>
      </w:r>
    </w:p>
    <w:p w14:paraId="38114B78" w14:textId="77777777" w:rsidR="000524DB" w:rsidRPr="002F64B1" w:rsidRDefault="000524DB" w:rsidP="000524DB">
      <w:pPr>
        <w:jc w:val="both"/>
      </w:pPr>
      <w:r w:rsidRPr="002F64B1">
        <w:t>1) акционерлік қоғам заңды тұлға ретінде;</w:t>
      </w:r>
    </w:p>
    <w:p w14:paraId="0A891808" w14:textId="77777777" w:rsidR="000524DB" w:rsidRPr="002F64B1" w:rsidRDefault="000524DB" w:rsidP="000524DB">
      <w:pPr>
        <w:jc w:val="both"/>
      </w:pPr>
      <w:r w:rsidRPr="002F64B1">
        <w:t>2) шаруашылық серіктестіктердің құқықтық жағдайы;</w:t>
      </w:r>
    </w:p>
    <w:p w14:paraId="486BB1CA" w14:textId="77777777" w:rsidR="000524DB" w:rsidRPr="002F64B1" w:rsidRDefault="000524DB" w:rsidP="000524DB">
      <w:pPr>
        <w:jc w:val="both"/>
      </w:pPr>
      <w:r w:rsidRPr="002F64B1">
        <w:lastRenderedPageBreak/>
        <w:t>3) шетелдік қатысуы бар заңды тұлғала</w:t>
      </w:r>
      <w:r>
        <w:t>рдың ұйымдық-құқықтық нысандары</w:t>
      </w:r>
      <w:r w:rsidRPr="002F64B1">
        <w:t>;</w:t>
      </w:r>
    </w:p>
    <w:p w14:paraId="669065C7" w14:textId="77777777" w:rsidR="000524DB" w:rsidRPr="002F64B1" w:rsidRDefault="000524DB" w:rsidP="000524DB">
      <w:pPr>
        <w:jc w:val="both"/>
      </w:pPr>
      <w:r w:rsidRPr="002F64B1">
        <w:t>4) өндірістік кооператив заңды тұлға ретінде;</w:t>
      </w:r>
    </w:p>
    <w:p w14:paraId="4C9D6380" w14:textId="77777777" w:rsidR="000524DB" w:rsidRPr="002F64B1" w:rsidRDefault="000524DB" w:rsidP="000524DB">
      <w:pPr>
        <w:jc w:val="both"/>
      </w:pPr>
      <w:r w:rsidRPr="002F64B1">
        <w:t>5) еншілес кәсіпорындар, холдингтер, қауымдастықтар, тәуелді Акционерлік қоғамдар.</w:t>
      </w:r>
    </w:p>
    <w:p w14:paraId="4CFF0808" w14:textId="77777777" w:rsidR="000524DB" w:rsidRPr="002F64B1" w:rsidRDefault="000524DB" w:rsidP="000524DB">
      <w:pPr>
        <w:jc w:val="both"/>
      </w:pPr>
      <w:r w:rsidRPr="002F64B1">
        <w:t>6. Студенттер тобы шағын топтарға бөлінеді. Әрбір кіші топ заңды тұлғаны белгілі бір нысанда құру (тіркеу) үшін құжаттар жобаларының пакетін дайындасын. Кіші топтар құрған заңды тұлғаның нысандары лот бойынша таңдалады.</w:t>
      </w:r>
    </w:p>
    <w:p w14:paraId="6EE3EF46" w14:textId="77777777" w:rsidR="000524DB" w:rsidRPr="002F64B1" w:rsidRDefault="000524DB" w:rsidP="000524DB">
      <w:pPr>
        <w:jc w:val="both"/>
      </w:pPr>
      <w:r w:rsidRPr="002F64B1">
        <w:t>7. Келесі сұрақтарға жауап бере отырып,</w:t>
      </w:r>
      <w:r>
        <w:rPr>
          <w:lang w:val="kk-KZ"/>
        </w:rPr>
        <w:t xml:space="preserve"> «</w:t>
      </w:r>
      <w:r w:rsidRPr="002F64B1">
        <w:t>мемлекет азаматтық құқықтардың субъектісі ретінде</w:t>
      </w:r>
      <w:r>
        <w:rPr>
          <w:lang w:val="kk-KZ"/>
        </w:rPr>
        <w:t>»</w:t>
      </w:r>
      <w:r w:rsidRPr="002F64B1">
        <w:t xml:space="preserve"> тақырыбында конспект жасаңыз:</w:t>
      </w:r>
    </w:p>
    <w:p w14:paraId="395F3E80" w14:textId="77777777" w:rsidR="000524DB" w:rsidRPr="002F64B1" w:rsidRDefault="000524DB" w:rsidP="000524DB">
      <w:pPr>
        <w:jc w:val="both"/>
      </w:pPr>
      <w:r w:rsidRPr="002F64B1">
        <w:t xml:space="preserve">1)мемлекеттің және әкімшілік-аумақтық бөліністің </w:t>
      </w:r>
      <w:r>
        <w:rPr>
          <w:lang w:val="kk-KZ"/>
        </w:rPr>
        <w:t>а</w:t>
      </w:r>
      <w:r w:rsidRPr="002F64B1">
        <w:t>заматтық құқық қабілеттілігі қандай.</w:t>
      </w:r>
    </w:p>
    <w:p w14:paraId="15ED87E6" w14:textId="77777777" w:rsidR="000524DB" w:rsidRPr="002F64B1" w:rsidRDefault="000524DB" w:rsidP="000524DB">
      <w:pPr>
        <w:jc w:val="both"/>
      </w:pPr>
      <w:r w:rsidRPr="002F64B1">
        <w:t>2) Қазақстан Республикасының азаматтық құқықтық қатынастарға қатысуының ерекшеліктері қандай.</w:t>
      </w:r>
    </w:p>
    <w:p w14:paraId="54833C66" w14:textId="77777777" w:rsidR="000524DB" w:rsidRPr="002F64B1" w:rsidRDefault="000524DB" w:rsidP="000524DB">
      <w:pPr>
        <w:jc w:val="both"/>
      </w:pPr>
      <w:r w:rsidRPr="002F64B1">
        <w:t>3) әкімшілік-аумақтық бөліністің Азаматтық құқық қатынастарына қатысу нысандары қандай?</w:t>
      </w:r>
    </w:p>
    <w:p w14:paraId="49B0F796" w14:textId="77777777" w:rsidR="000524DB" w:rsidRPr="002F64B1" w:rsidRDefault="000524DB" w:rsidP="000524DB">
      <w:pPr>
        <w:jc w:val="both"/>
      </w:pPr>
      <w:r w:rsidRPr="002F64B1">
        <w:t>4) мемлекетке және әкімшілік-аумақтық бөлініске қандай субъектілер туралы нормалар қолданылады.</w:t>
      </w:r>
    </w:p>
    <w:p w14:paraId="251709DD" w14:textId="77777777" w:rsidR="000524DB" w:rsidRDefault="000524DB" w:rsidP="000524DB">
      <w:pPr>
        <w:jc w:val="both"/>
      </w:pPr>
    </w:p>
    <w:p w14:paraId="7FE22AFD" w14:textId="77777777" w:rsidR="000524DB" w:rsidRDefault="000524DB" w:rsidP="000524DB">
      <w:pPr>
        <w:jc w:val="both"/>
      </w:pPr>
    </w:p>
    <w:p w14:paraId="22982599" w14:textId="77777777" w:rsidR="000524DB" w:rsidRDefault="000524DB" w:rsidP="000524DB">
      <w:pPr>
        <w:jc w:val="both"/>
      </w:pPr>
    </w:p>
    <w:p w14:paraId="41E71175" w14:textId="77777777" w:rsidR="000524DB" w:rsidRDefault="000524DB" w:rsidP="000524DB">
      <w:pPr>
        <w:jc w:val="both"/>
      </w:pPr>
    </w:p>
    <w:p w14:paraId="58959C28" w14:textId="77777777" w:rsidR="000524DB" w:rsidRDefault="000524DB" w:rsidP="000524DB">
      <w:pPr>
        <w:jc w:val="both"/>
      </w:pPr>
    </w:p>
    <w:p w14:paraId="7E947E86" w14:textId="77777777" w:rsidR="000524DB" w:rsidRDefault="000524DB" w:rsidP="000524DB">
      <w:pPr>
        <w:jc w:val="both"/>
      </w:pPr>
    </w:p>
    <w:p w14:paraId="21C6CC46" w14:textId="77777777" w:rsidR="000524DB" w:rsidRDefault="000524DB" w:rsidP="000524DB">
      <w:pPr>
        <w:jc w:val="both"/>
      </w:pPr>
    </w:p>
    <w:p w14:paraId="62975AFD" w14:textId="77777777" w:rsidR="000524DB" w:rsidRDefault="000524DB" w:rsidP="000524DB">
      <w:pPr>
        <w:jc w:val="both"/>
      </w:pPr>
    </w:p>
    <w:p w14:paraId="638A99A3" w14:textId="77777777" w:rsidR="000524DB" w:rsidRDefault="000524DB" w:rsidP="000524DB">
      <w:pPr>
        <w:jc w:val="both"/>
      </w:pPr>
    </w:p>
    <w:p w14:paraId="5734FA79" w14:textId="77777777" w:rsidR="000524DB" w:rsidRDefault="000524DB" w:rsidP="000524DB">
      <w:pPr>
        <w:jc w:val="both"/>
      </w:pPr>
    </w:p>
    <w:p w14:paraId="2679E241" w14:textId="77777777" w:rsidR="000524DB" w:rsidRDefault="000524DB" w:rsidP="000524DB">
      <w:pPr>
        <w:jc w:val="both"/>
      </w:pPr>
    </w:p>
    <w:p w14:paraId="2CE9997A" w14:textId="77777777" w:rsidR="000524DB" w:rsidRDefault="000524DB" w:rsidP="000524DB">
      <w:pPr>
        <w:jc w:val="both"/>
      </w:pPr>
    </w:p>
    <w:p w14:paraId="18B1AA33" w14:textId="77777777" w:rsidR="000524DB" w:rsidRPr="002F64B1" w:rsidRDefault="000524DB" w:rsidP="000524DB">
      <w:pPr>
        <w:jc w:val="both"/>
      </w:pPr>
    </w:p>
    <w:p w14:paraId="72DB27F0" w14:textId="77777777" w:rsidR="000524DB" w:rsidRPr="0091265B" w:rsidRDefault="000524DB" w:rsidP="000524DB">
      <w:pPr>
        <w:jc w:val="both"/>
        <w:rPr>
          <w:b/>
        </w:rPr>
      </w:pPr>
      <w:r>
        <w:rPr>
          <w:b/>
          <w:lang w:val="kk-KZ"/>
        </w:rPr>
        <w:t xml:space="preserve">3 СОӨЖ </w:t>
      </w:r>
      <w:r w:rsidRPr="0091265B">
        <w:rPr>
          <w:b/>
        </w:rPr>
        <w:t xml:space="preserve">Тақырыбы: </w:t>
      </w:r>
      <w:r w:rsidRPr="0091265B">
        <w:rPr>
          <w:b/>
          <w:i/>
          <w:lang w:val="kk-KZ"/>
        </w:rPr>
        <w:t>А</w:t>
      </w:r>
      <w:r w:rsidRPr="0091265B">
        <w:rPr>
          <w:b/>
          <w:i/>
        </w:rPr>
        <w:t>заматтық құқықтық қатынастардың пайда болу негіздері. Мәмілелер</w:t>
      </w:r>
    </w:p>
    <w:p w14:paraId="5C9811FB" w14:textId="77777777" w:rsidR="000524DB" w:rsidRDefault="000524DB" w:rsidP="000524DB">
      <w:pPr>
        <w:jc w:val="both"/>
      </w:pPr>
    </w:p>
    <w:p w14:paraId="50F6A452" w14:textId="77777777" w:rsidR="000524DB" w:rsidRPr="002F64B1" w:rsidRDefault="000524DB" w:rsidP="000524DB">
      <w:pPr>
        <w:jc w:val="both"/>
      </w:pPr>
      <w:r w:rsidRPr="002F64B1">
        <w:t>Сұрақтар:</w:t>
      </w:r>
    </w:p>
    <w:p w14:paraId="210ACB56" w14:textId="77777777" w:rsidR="000524DB" w:rsidRPr="002F64B1" w:rsidRDefault="000524DB" w:rsidP="000524DB">
      <w:pPr>
        <w:jc w:val="both"/>
      </w:pPr>
      <w:r w:rsidRPr="002F64B1">
        <w:t xml:space="preserve">1. Заңды </w:t>
      </w:r>
      <w:r>
        <w:rPr>
          <w:lang w:val="kk-KZ"/>
        </w:rPr>
        <w:t xml:space="preserve">айғақ </w:t>
      </w:r>
      <w:r w:rsidRPr="002F64B1">
        <w:t xml:space="preserve"> дегеніміз не және оның қандай түрлері белгілі?</w:t>
      </w:r>
    </w:p>
    <w:p w14:paraId="36276B26" w14:textId="77777777" w:rsidR="000524DB" w:rsidRPr="002F64B1" w:rsidRDefault="000524DB" w:rsidP="000524DB">
      <w:pPr>
        <w:jc w:val="both"/>
      </w:pPr>
      <w:r w:rsidRPr="002F64B1">
        <w:t xml:space="preserve">2. </w:t>
      </w:r>
      <w:r>
        <w:rPr>
          <w:lang w:val="kk-KZ"/>
        </w:rPr>
        <w:t>«</w:t>
      </w:r>
      <w:r w:rsidRPr="002F64B1">
        <w:t>Мәміле</w:t>
      </w:r>
      <w:r>
        <w:rPr>
          <w:lang w:val="kk-KZ"/>
        </w:rPr>
        <w:t>»</w:t>
      </w:r>
      <w:r w:rsidRPr="002F64B1">
        <w:t xml:space="preserve"> және </w:t>
      </w:r>
      <w:r>
        <w:rPr>
          <w:lang w:val="kk-KZ"/>
        </w:rPr>
        <w:t>«</w:t>
      </w:r>
      <w:r w:rsidRPr="002F64B1">
        <w:t>келісім</w:t>
      </w:r>
      <w:r>
        <w:rPr>
          <w:lang w:val="kk-KZ"/>
        </w:rPr>
        <w:t>»</w:t>
      </w:r>
      <w:r w:rsidRPr="002F64B1">
        <w:t xml:space="preserve"> ұғымдарының арақатынасы қандай?</w:t>
      </w:r>
    </w:p>
    <w:p w14:paraId="21466088" w14:textId="77777777" w:rsidR="000524DB" w:rsidRPr="002F64B1" w:rsidRDefault="000524DB" w:rsidP="000524DB">
      <w:pPr>
        <w:jc w:val="both"/>
      </w:pPr>
      <w:r w:rsidRPr="002F64B1">
        <w:t>3. Мәміледегі</w:t>
      </w:r>
      <w:r>
        <w:rPr>
          <w:lang w:val="kk-KZ"/>
        </w:rPr>
        <w:t xml:space="preserve"> «</w:t>
      </w:r>
      <w:r w:rsidRPr="002F64B1">
        <w:t>ерік</w:t>
      </w:r>
      <w:r>
        <w:rPr>
          <w:lang w:val="kk-KZ"/>
        </w:rPr>
        <w:t>»</w:t>
      </w:r>
      <w:r w:rsidRPr="002F64B1">
        <w:t xml:space="preserve"> және </w:t>
      </w:r>
      <w:r>
        <w:rPr>
          <w:lang w:val="kk-KZ"/>
        </w:rPr>
        <w:t>«</w:t>
      </w:r>
      <w:r w:rsidRPr="002F64B1">
        <w:t>ерік білдіру</w:t>
      </w:r>
      <w:r>
        <w:rPr>
          <w:lang w:val="kk-KZ"/>
        </w:rPr>
        <w:t>»</w:t>
      </w:r>
      <w:r w:rsidRPr="002F64B1">
        <w:t xml:space="preserve"> ұғымдарының арақатынасы қандай?</w:t>
      </w:r>
    </w:p>
    <w:p w14:paraId="23F1FF13" w14:textId="77777777" w:rsidR="000524DB" w:rsidRPr="002F64B1" w:rsidRDefault="000524DB" w:rsidP="000524DB">
      <w:pPr>
        <w:jc w:val="both"/>
      </w:pPr>
      <w:r w:rsidRPr="002F64B1">
        <w:t>4. Мәміленің мазмұны дегеніміз не?</w:t>
      </w:r>
    </w:p>
    <w:p w14:paraId="15D34230" w14:textId="77777777" w:rsidR="000524DB" w:rsidRPr="002F64B1" w:rsidRDefault="000524DB" w:rsidP="000524DB">
      <w:pPr>
        <w:jc w:val="both"/>
      </w:pPr>
      <w:r w:rsidRPr="002F64B1">
        <w:t>5. Азаматтық-құқықтық қатынастардың негізі ретінде біржақты мәмілелердің ерекшеліктері қандай?</w:t>
      </w:r>
    </w:p>
    <w:p w14:paraId="649EED73" w14:textId="77777777" w:rsidR="000524DB" w:rsidRPr="002F64B1" w:rsidRDefault="000524DB" w:rsidP="000524DB">
      <w:pPr>
        <w:jc w:val="both"/>
      </w:pPr>
      <w:r w:rsidRPr="002F64B1">
        <w:t>6. Мәміленің жарамдылығы үшін қандай шарттарды сақтау қажет?</w:t>
      </w:r>
    </w:p>
    <w:p w14:paraId="40082F97" w14:textId="77777777" w:rsidR="000524DB" w:rsidRPr="002F64B1" w:rsidRDefault="000524DB" w:rsidP="000524DB">
      <w:pPr>
        <w:jc w:val="both"/>
      </w:pPr>
      <w:r w:rsidRPr="002F64B1">
        <w:t>7. Заңды құрам дегеніміз не және оның түрлері қандай?</w:t>
      </w:r>
    </w:p>
    <w:p w14:paraId="15169364" w14:textId="77777777" w:rsidR="000524DB" w:rsidRPr="002F64B1" w:rsidRDefault="000524DB" w:rsidP="000524DB">
      <w:pPr>
        <w:jc w:val="both"/>
      </w:pPr>
      <w:r w:rsidRPr="002F64B1">
        <w:t>8. Қандай жағдайларда азаматтардың заңда көзделмеген әрекеттері азаматтық құқықтар мен міндеттердің пайда болуына әкелуі мүмкін?</w:t>
      </w:r>
    </w:p>
    <w:p w14:paraId="1E212D82" w14:textId="77777777" w:rsidR="000524DB" w:rsidRPr="002F64B1" w:rsidRDefault="000524DB" w:rsidP="000524DB">
      <w:pPr>
        <w:jc w:val="both"/>
      </w:pPr>
      <w:r w:rsidRPr="002F64B1">
        <w:t>9. Реституция дегеніміз не және оның түрлері қандай?</w:t>
      </w:r>
    </w:p>
    <w:p w14:paraId="79DBA752" w14:textId="77777777" w:rsidR="000524DB" w:rsidRPr="002F64B1" w:rsidRDefault="000524DB" w:rsidP="000524DB">
      <w:pPr>
        <w:jc w:val="both"/>
      </w:pPr>
    </w:p>
    <w:p w14:paraId="7AAEDF7C" w14:textId="77777777" w:rsidR="000524DB" w:rsidRPr="002F64B1" w:rsidRDefault="000524DB" w:rsidP="000524DB">
      <w:pPr>
        <w:jc w:val="both"/>
      </w:pPr>
      <w:r w:rsidRPr="002F64B1">
        <w:t>Тапсырмалар:</w:t>
      </w:r>
    </w:p>
    <w:p w14:paraId="21C08B10" w14:textId="77777777" w:rsidR="000524DB" w:rsidRPr="002F64B1" w:rsidRDefault="000524DB" w:rsidP="000524DB">
      <w:pPr>
        <w:jc w:val="both"/>
      </w:pPr>
      <w:r w:rsidRPr="002F64B1">
        <w:t>Қазақстан цивилистикасы классиктерінің ғылыми еңбектерін зерттеу, шағын топтарда жобалау және талқылау:</w:t>
      </w:r>
    </w:p>
    <w:p w14:paraId="72A3B7C1" w14:textId="77777777" w:rsidR="000524DB" w:rsidRDefault="000524DB" w:rsidP="000524DB">
      <w:pPr>
        <w:jc w:val="both"/>
      </w:pPr>
      <w:r w:rsidRPr="002F64B1">
        <w:t xml:space="preserve">1) Басин Ю.Г. </w:t>
      </w:r>
      <w:r>
        <w:rPr>
          <w:lang w:val="kk-KZ"/>
        </w:rPr>
        <w:t>«Сделки».-</w:t>
      </w:r>
      <w:r>
        <w:t xml:space="preserve"> Алматы, 1997.</w:t>
      </w:r>
    </w:p>
    <w:p w14:paraId="0DCD6A3E" w14:textId="77777777" w:rsidR="000524DB" w:rsidRDefault="000524DB" w:rsidP="000524DB">
      <w:pPr>
        <w:jc w:val="both"/>
      </w:pPr>
      <w:r w:rsidRPr="002F64B1">
        <w:t xml:space="preserve">2) </w:t>
      </w:r>
      <w:r w:rsidRPr="00EE636A">
        <w:rPr>
          <w:bCs/>
        </w:rPr>
        <w:t>Покровский Б.В. «Договор как правоотношение» // Избранные труды Б.В. Покровского, Алматы, 2003.</w:t>
      </w:r>
    </w:p>
    <w:p w14:paraId="1C717B35" w14:textId="77777777" w:rsidR="000524DB" w:rsidRPr="00BA3EFB" w:rsidRDefault="000524DB" w:rsidP="000524DB">
      <w:pPr>
        <w:jc w:val="both"/>
      </w:pPr>
      <w:r>
        <w:rPr>
          <w:lang w:val="kk-KZ"/>
        </w:rPr>
        <w:lastRenderedPageBreak/>
        <w:t xml:space="preserve">3) </w:t>
      </w:r>
      <w:r w:rsidRPr="00EE636A">
        <w:rPr>
          <w:bCs/>
        </w:rPr>
        <w:t>Сулейменов М.К. «Договор в гражданском праве РК: проблемы теории и практики»// Договор в гражданском праве: проблемы теории и практики. Сборник материалов международной конференции. Т.1, Алматы, 2000.</w:t>
      </w:r>
    </w:p>
    <w:p w14:paraId="489059F3" w14:textId="77777777" w:rsidR="000524DB" w:rsidRPr="002F64B1" w:rsidRDefault="000524DB" w:rsidP="000524DB">
      <w:pPr>
        <w:jc w:val="both"/>
      </w:pPr>
      <w:r w:rsidRPr="002F64B1">
        <w:t>1. ҚР АК 7-бабында көзделген азаматтық құқықтар мен міндеттердің туындауының әрбір негізіне мысалдар келтіру.</w:t>
      </w:r>
    </w:p>
    <w:p w14:paraId="64D793DF" w14:textId="77777777" w:rsidR="000524DB" w:rsidRPr="002F64B1" w:rsidRDefault="000524DB" w:rsidP="000524DB">
      <w:pPr>
        <w:jc w:val="both"/>
      </w:pPr>
      <w:r w:rsidRPr="002F64B1">
        <w:t>2. Азаматтық-құқықтық қатынастардың пайда болуы үшін заң</w:t>
      </w:r>
      <w:r>
        <w:rPr>
          <w:lang w:val="kk-KZ"/>
        </w:rPr>
        <w:t>и</w:t>
      </w:r>
      <w:r w:rsidRPr="002F64B1">
        <w:t xml:space="preserve"> құрам</w:t>
      </w:r>
      <w:r>
        <w:rPr>
          <w:lang w:val="kk-KZ"/>
        </w:rPr>
        <w:t xml:space="preserve"> (юридический состав)</w:t>
      </w:r>
      <w:r w:rsidRPr="002F64B1">
        <w:t xml:space="preserve"> қажет болған жағдайларға мысалдар келтіріңіз.</w:t>
      </w:r>
    </w:p>
    <w:p w14:paraId="3D50AEA0" w14:textId="77777777" w:rsidR="000524DB" w:rsidRPr="002F64B1" w:rsidRDefault="000524DB" w:rsidP="000524DB">
      <w:pPr>
        <w:jc w:val="both"/>
      </w:pPr>
      <w:r w:rsidRPr="002F64B1">
        <w:t xml:space="preserve">3. </w:t>
      </w:r>
      <w:r>
        <w:rPr>
          <w:lang w:val="kk-KZ"/>
        </w:rPr>
        <w:t>«</w:t>
      </w:r>
      <w:r w:rsidRPr="002F64B1">
        <w:t xml:space="preserve">Жарамсыз </w:t>
      </w:r>
      <w:r>
        <w:rPr>
          <w:lang w:val="kk-KZ"/>
        </w:rPr>
        <w:t>мәмілелердің</w:t>
      </w:r>
      <w:r w:rsidRPr="002F64B1">
        <w:t xml:space="preserve"> түрлері</w:t>
      </w:r>
      <w:r>
        <w:rPr>
          <w:lang w:val="kk-KZ"/>
        </w:rPr>
        <w:t>» кестесін</w:t>
      </w:r>
      <w:r w:rsidRPr="002F64B1">
        <w:t xml:space="preserve"> жасаңыз.</w:t>
      </w:r>
    </w:p>
    <w:p w14:paraId="5B47F715" w14:textId="77777777" w:rsidR="000524DB" w:rsidRPr="002F64B1" w:rsidRDefault="000524DB" w:rsidP="000524DB">
      <w:pPr>
        <w:jc w:val="both"/>
      </w:pPr>
      <w:r w:rsidRPr="002F64B1">
        <w:t xml:space="preserve">4. </w:t>
      </w:r>
      <w:r>
        <w:rPr>
          <w:lang w:val="kk-KZ"/>
        </w:rPr>
        <w:t>«</w:t>
      </w:r>
      <w:r w:rsidRPr="002F64B1">
        <w:t>Мәмілелер нысандары</w:t>
      </w:r>
      <w:r>
        <w:rPr>
          <w:lang w:val="kk-KZ"/>
        </w:rPr>
        <w:t xml:space="preserve">» кестесін </w:t>
      </w:r>
      <w:r w:rsidRPr="002F64B1">
        <w:t xml:space="preserve">жасаңыз. Мәміленің </w:t>
      </w:r>
      <w:r>
        <w:rPr>
          <w:lang w:val="kk-KZ"/>
        </w:rPr>
        <w:t>жай</w:t>
      </w:r>
      <w:r w:rsidRPr="002F64B1">
        <w:t xml:space="preserve"> жазбаша нысанын және мәміленің нотариалдық нысанын бұзудың салдарын салыстырыңыз және әр жағдайда ерекше белгілерді </w:t>
      </w:r>
      <w:r>
        <w:rPr>
          <w:lang w:val="kk-KZ"/>
        </w:rPr>
        <w:t>кесте</w:t>
      </w:r>
      <w:r w:rsidRPr="002F64B1">
        <w:t xml:space="preserve"> түрде көрсетіңіз.</w:t>
      </w:r>
    </w:p>
    <w:p w14:paraId="72DEBAFD" w14:textId="77777777" w:rsidR="000524DB" w:rsidRPr="002F64B1" w:rsidRDefault="000524DB" w:rsidP="000524DB">
      <w:pPr>
        <w:jc w:val="both"/>
      </w:pPr>
      <w:r w:rsidRPr="002F64B1">
        <w:t>5. Мәміле жасау фактісін растауға сілтеме жасауға болатын жазбаша дәлелдемелердің мысалдарын келтіріңіз.</w:t>
      </w:r>
    </w:p>
    <w:p w14:paraId="65B87E5C" w14:textId="77777777" w:rsidR="000524DB" w:rsidRPr="002F64B1" w:rsidRDefault="000524DB" w:rsidP="000524DB">
      <w:pPr>
        <w:jc w:val="both"/>
      </w:pPr>
      <w:r w:rsidRPr="002F64B1">
        <w:t>6. Үнсіздік мәміле нысаны ретінде танылған кезде мысалдар келтіріңіз.</w:t>
      </w:r>
    </w:p>
    <w:p w14:paraId="71D47266" w14:textId="77777777" w:rsidR="000524DB" w:rsidRPr="002F64B1" w:rsidRDefault="000524DB" w:rsidP="000524DB">
      <w:pPr>
        <w:jc w:val="both"/>
      </w:pPr>
      <w:r w:rsidRPr="002F64B1">
        <w:t>7. Ерік-жігердің сәйкес келмеуіне мысалдар келтіріңіз (азаматтық істер мен жарияланған сот практикасы негізінде мысалдар келтіруге болады).</w:t>
      </w:r>
    </w:p>
    <w:p w14:paraId="7E35B13B" w14:textId="77777777" w:rsidR="000524DB" w:rsidRPr="002F64B1" w:rsidRDefault="000524DB" w:rsidP="000524DB">
      <w:pPr>
        <w:jc w:val="both"/>
      </w:pPr>
      <w:r w:rsidRPr="002F64B1">
        <w:t>8. Мазмұны бойынша заңсыз мәміленің сипаттамалық белгілерін тұжырымдау. Мысалдар келтіру.</w:t>
      </w:r>
    </w:p>
    <w:p w14:paraId="6CDD2023" w14:textId="77777777" w:rsidR="000524DB" w:rsidRDefault="000524DB" w:rsidP="000524DB">
      <w:pPr>
        <w:jc w:val="both"/>
      </w:pPr>
      <w:r w:rsidRPr="002F64B1">
        <w:t>9. Мынадай салдарларға әкеп соқтыратын жарамсыз мәмілелерді атаңыз: екі жақты реституция; бір жақты реституция; реституцияға жол бермеу және мәміле бойынша орындалғанды мемлекет кірісіне өндіріп алу.</w:t>
      </w:r>
    </w:p>
    <w:p w14:paraId="7A26DAB8" w14:textId="77777777" w:rsidR="000524DB" w:rsidRDefault="000524DB" w:rsidP="000524DB">
      <w:pPr>
        <w:jc w:val="both"/>
      </w:pPr>
    </w:p>
    <w:p w14:paraId="3FA1B65C" w14:textId="77777777" w:rsidR="000524DB" w:rsidRDefault="000524DB" w:rsidP="000524DB">
      <w:pPr>
        <w:jc w:val="both"/>
      </w:pPr>
    </w:p>
    <w:p w14:paraId="39DDC874" w14:textId="77777777" w:rsidR="000524DB" w:rsidRDefault="000524DB" w:rsidP="000524DB">
      <w:pPr>
        <w:jc w:val="both"/>
      </w:pPr>
    </w:p>
    <w:p w14:paraId="0C5FEC9A" w14:textId="77777777" w:rsidR="000524DB" w:rsidRDefault="000524DB" w:rsidP="000524DB">
      <w:pPr>
        <w:jc w:val="both"/>
      </w:pPr>
    </w:p>
    <w:p w14:paraId="570476FB" w14:textId="77777777" w:rsidR="000524DB" w:rsidRDefault="000524DB" w:rsidP="000524DB">
      <w:pPr>
        <w:jc w:val="both"/>
      </w:pPr>
    </w:p>
    <w:p w14:paraId="61556D5F" w14:textId="77777777" w:rsidR="000524DB" w:rsidRDefault="000524DB" w:rsidP="000524DB">
      <w:pPr>
        <w:jc w:val="both"/>
      </w:pPr>
    </w:p>
    <w:p w14:paraId="2551CED3" w14:textId="77777777" w:rsidR="000524DB" w:rsidRDefault="000524DB" w:rsidP="000524DB">
      <w:pPr>
        <w:jc w:val="both"/>
      </w:pPr>
    </w:p>
    <w:p w14:paraId="4E782B0D" w14:textId="77777777" w:rsidR="000524DB" w:rsidRDefault="000524DB" w:rsidP="000524DB">
      <w:pPr>
        <w:jc w:val="both"/>
      </w:pPr>
    </w:p>
    <w:p w14:paraId="7318669D" w14:textId="77777777" w:rsidR="000524DB" w:rsidRPr="00BA3EFB" w:rsidRDefault="000524DB" w:rsidP="000524DB">
      <w:pPr>
        <w:jc w:val="both"/>
        <w:rPr>
          <w:b/>
          <w:lang w:val="kk-KZ"/>
        </w:rPr>
      </w:pPr>
      <w:r>
        <w:rPr>
          <w:b/>
          <w:lang w:val="kk-KZ"/>
        </w:rPr>
        <w:t>СӨЖ</w:t>
      </w:r>
      <w:r w:rsidRPr="00BA3EFB">
        <w:rPr>
          <w:b/>
          <w:lang w:val="kk-KZ"/>
        </w:rPr>
        <w:t xml:space="preserve"> тапсырмасы </w:t>
      </w:r>
    </w:p>
    <w:p w14:paraId="0A258D86" w14:textId="77777777" w:rsidR="000524DB" w:rsidRPr="00BA3EFB" w:rsidRDefault="000524DB" w:rsidP="000524DB">
      <w:pPr>
        <w:jc w:val="both"/>
        <w:rPr>
          <w:b/>
        </w:rPr>
      </w:pPr>
      <w:r w:rsidRPr="00BA3EFB">
        <w:rPr>
          <w:b/>
        </w:rPr>
        <w:t xml:space="preserve">Тақырыбы: </w:t>
      </w:r>
      <w:r w:rsidRPr="00BA3EFB">
        <w:rPr>
          <w:b/>
          <w:i/>
          <w:lang w:val="kk-KZ"/>
        </w:rPr>
        <w:t>«А</w:t>
      </w:r>
      <w:r w:rsidRPr="00BA3EFB">
        <w:rPr>
          <w:b/>
          <w:i/>
        </w:rPr>
        <w:t>заматтық құқықтарды жүзеге асыру және қорғау»</w:t>
      </w:r>
    </w:p>
    <w:p w14:paraId="5DB30427" w14:textId="77777777" w:rsidR="000524DB" w:rsidRPr="002F64B1" w:rsidRDefault="000524DB" w:rsidP="000524DB">
      <w:pPr>
        <w:jc w:val="both"/>
      </w:pPr>
      <w:r w:rsidRPr="002F64B1">
        <w:t>Сұрақтар:</w:t>
      </w:r>
    </w:p>
    <w:p w14:paraId="37B32808" w14:textId="77777777" w:rsidR="000524DB" w:rsidRPr="002F64B1" w:rsidRDefault="000524DB" w:rsidP="000524DB">
      <w:pPr>
        <w:jc w:val="both"/>
      </w:pPr>
      <w:r w:rsidRPr="002F64B1">
        <w:t xml:space="preserve">1. Субъективті </w:t>
      </w:r>
      <w:r>
        <w:rPr>
          <w:lang w:val="kk-KZ"/>
        </w:rPr>
        <w:t>а</w:t>
      </w:r>
      <w:r w:rsidRPr="002F64B1">
        <w:t>заматтық құқық дегеніміз не және оның түрлері қандай?</w:t>
      </w:r>
    </w:p>
    <w:p w14:paraId="6F1388E7" w14:textId="77777777" w:rsidR="000524DB" w:rsidRPr="002F64B1" w:rsidRDefault="000524DB" w:rsidP="000524DB">
      <w:pPr>
        <w:jc w:val="both"/>
      </w:pPr>
      <w:r w:rsidRPr="002F64B1">
        <w:t>2. Субъективті азаматтық құқықтарды жүзеге асырудың қандай әдістері бар?</w:t>
      </w:r>
    </w:p>
    <w:p w14:paraId="5B78097E" w14:textId="77777777" w:rsidR="000524DB" w:rsidRPr="002F64B1" w:rsidRDefault="000524DB" w:rsidP="000524DB">
      <w:pPr>
        <w:jc w:val="both"/>
      </w:pPr>
      <w:r w:rsidRPr="002F64B1">
        <w:t>3. Мүліктік құқықтарды, міндетті құқықтарды, жеке мүліктік емес құқықтарды, басым құқықтарды, айрықша құқықтарды іске асырудың ерекшеліктері қандай?</w:t>
      </w:r>
    </w:p>
    <w:p w14:paraId="2710FF1E" w14:textId="77777777" w:rsidR="000524DB" w:rsidRPr="002F64B1" w:rsidRDefault="000524DB" w:rsidP="000524DB">
      <w:pPr>
        <w:jc w:val="both"/>
      </w:pPr>
      <w:r w:rsidRPr="002F64B1">
        <w:t>4. Азаматтық құқықтарды теріс пайдалану нені білдіреді және оның заңды салдары қандай?</w:t>
      </w:r>
    </w:p>
    <w:p w14:paraId="5217DB4B" w14:textId="77777777" w:rsidR="000524DB" w:rsidRPr="002F64B1" w:rsidRDefault="000524DB" w:rsidP="000524DB">
      <w:pPr>
        <w:jc w:val="both"/>
      </w:pPr>
      <w:r w:rsidRPr="002F64B1">
        <w:t>5. Қорғау құқығы дегеніміз не?</w:t>
      </w:r>
    </w:p>
    <w:p w14:paraId="7844AB54" w14:textId="77777777" w:rsidR="000524DB" w:rsidRPr="002F64B1" w:rsidRDefault="000524DB" w:rsidP="000524DB">
      <w:pPr>
        <w:jc w:val="both"/>
      </w:pPr>
      <w:r w:rsidRPr="002F64B1">
        <w:t>6. Уәкілетті адам бұзылған құқықты қорғау үшін қандай шараларды қолдана алады?</w:t>
      </w:r>
    </w:p>
    <w:p w14:paraId="7D6DA29C" w14:textId="77777777" w:rsidR="000524DB" w:rsidRPr="002F64B1" w:rsidRDefault="000524DB" w:rsidP="000524DB">
      <w:pPr>
        <w:jc w:val="both"/>
      </w:pPr>
      <w:r w:rsidRPr="002F64B1">
        <w:t>7. Азаматтық құқықтарды өзін-өзі қорғау дегеніміз не және оның шегі қандай?</w:t>
      </w:r>
    </w:p>
    <w:p w14:paraId="7204267E" w14:textId="77777777" w:rsidR="000524DB" w:rsidRPr="002F64B1" w:rsidRDefault="000524DB" w:rsidP="000524DB">
      <w:pPr>
        <w:jc w:val="both"/>
      </w:pPr>
      <w:r w:rsidRPr="002F64B1">
        <w:t>8. Жедел әсер ету шаралары дегеніміз не және олардың түрлері қандай?</w:t>
      </w:r>
    </w:p>
    <w:p w14:paraId="2445984D" w14:textId="77777777" w:rsidR="000524DB" w:rsidRPr="002F64B1" w:rsidRDefault="000524DB" w:rsidP="000524DB">
      <w:pPr>
        <w:jc w:val="both"/>
      </w:pPr>
      <w:r w:rsidRPr="002F64B1">
        <w:t>9. Құзыретті мемлекеттік органдар азаматтық құқықтарды қорғаудың қандай шараларын қолданады?</w:t>
      </w:r>
    </w:p>
    <w:p w14:paraId="1CF08470" w14:textId="77777777" w:rsidR="000524DB" w:rsidRPr="002F64B1" w:rsidRDefault="000524DB" w:rsidP="000524DB">
      <w:pPr>
        <w:jc w:val="both"/>
      </w:pPr>
      <w:r w:rsidRPr="002F64B1">
        <w:t xml:space="preserve">10. Алдын алу шаралары, заңды жауапкершілік шаралары, азаматтық </w:t>
      </w:r>
      <w:r>
        <w:rPr>
          <w:lang w:val="kk-KZ"/>
        </w:rPr>
        <w:t>с</w:t>
      </w:r>
      <w:r w:rsidRPr="002F64B1">
        <w:t>анкциялар дегеніміз не?</w:t>
      </w:r>
    </w:p>
    <w:p w14:paraId="52157495" w14:textId="77777777" w:rsidR="000524DB" w:rsidRPr="002F64B1" w:rsidRDefault="000524DB" w:rsidP="000524DB">
      <w:pPr>
        <w:jc w:val="both"/>
      </w:pPr>
    </w:p>
    <w:p w14:paraId="1C26654D" w14:textId="77777777" w:rsidR="000524DB" w:rsidRPr="002F64B1" w:rsidRDefault="000524DB" w:rsidP="000524DB">
      <w:pPr>
        <w:jc w:val="both"/>
      </w:pPr>
      <w:r w:rsidRPr="002F64B1">
        <w:t>СӨЖ үшін реферат тақырыптары:</w:t>
      </w:r>
    </w:p>
    <w:p w14:paraId="08090767" w14:textId="77777777" w:rsidR="000524DB" w:rsidRPr="002F64B1" w:rsidRDefault="000524DB" w:rsidP="000524DB">
      <w:pPr>
        <w:jc w:val="both"/>
      </w:pPr>
      <w:r w:rsidRPr="002F64B1">
        <w:t>1. Азаматтық құқықтарды жүзеге асыру және міндеттерді орындау қағида</w:t>
      </w:r>
      <w:r>
        <w:rPr>
          <w:lang w:val="kk-KZ"/>
        </w:rPr>
        <w:t>лары</w:t>
      </w:r>
      <w:r w:rsidRPr="002F64B1">
        <w:t>.</w:t>
      </w:r>
    </w:p>
    <w:p w14:paraId="5D6DB862" w14:textId="77777777" w:rsidR="000524DB" w:rsidRPr="002F64B1" w:rsidRDefault="000524DB" w:rsidP="000524DB">
      <w:pPr>
        <w:jc w:val="both"/>
      </w:pPr>
      <w:r w:rsidRPr="002F64B1">
        <w:t>2. Азаматтық құқықтарды жүзеге асыру шектері. Құқықты теріс пайдалану мәселесі.</w:t>
      </w:r>
    </w:p>
    <w:p w14:paraId="554769C2" w14:textId="77777777" w:rsidR="000524DB" w:rsidRPr="002F64B1" w:rsidRDefault="000524DB" w:rsidP="000524DB">
      <w:pPr>
        <w:jc w:val="both"/>
      </w:pPr>
      <w:r w:rsidRPr="002F64B1">
        <w:t>3. Азаматтық құқық бұзушылық ұғымы және түрлері.</w:t>
      </w:r>
    </w:p>
    <w:p w14:paraId="2FB10F5E" w14:textId="77777777" w:rsidR="000524DB" w:rsidRPr="002F64B1" w:rsidRDefault="000524DB" w:rsidP="000524DB">
      <w:pPr>
        <w:jc w:val="both"/>
      </w:pPr>
      <w:r w:rsidRPr="002F64B1">
        <w:t>4. Азаматтық-құқықтық жауапкершілік ұғымы және белгілері.</w:t>
      </w:r>
    </w:p>
    <w:p w14:paraId="36A76576" w14:textId="77777777" w:rsidR="000524DB" w:rsidRPr="002F64B1" w:rsidRDefault="000524DB" w:rsidP="000524DB">
      <w:pPr>
        <w:jc w:val="both"/>
      </w:pPr>
    </w:p>
    <w:p w14:paraId="4EEC3150" w14:textId="77777777" w:rsidR="000524DB" w:rsidRPr="002F64B1" w:rsidRDefault="000524DB" w:rsidP="000524DB">
      <w:pPr>
        <w:jc w:val="both"/>
      </w:pPr>
      <w:r w:rsidRPr="002F64B1">
        <w:lastRenderedPageBreak/>
        <w:t>Реферат ұсынылған тақырыптардың біріне сәйкес жазылуы керек. Нұсқа студенттің тегінің бастапқы әрпіне байланысты анықталады.</w:t>
      </w:r>
    </w:p>
    <w:p w14:paraId="562CB4E9" w14:textId="77777777" w:rsidR="000524DB" w:rsidRPr="002F64B1" w:rsidRDefault="000524DB" w:rsidP="000524DB">
      <w:pPr>
        <w:jc w:val="both"/>
      </w:pPr>
      <w:r>
        <w:rPr>
          <w:lang w:val="kk-KZ"/>
        </w:rPr>
        <w:t>«</w:t>
      </w:r>
      <w:r w:rsidRPr="002F64B1">
        <w:t>А</w:t>
      </w:r>
      <w:r>
        <w:rPr>
          <w:lang w:val="kk-KZ"/>
        </w:rPr>
        <w:t>»</w:t>
      </w:r>
      <w:r w:rsidRPr="002F64B1">
        <w:t xml:space="preserve"> - </w:t>
      </w:r>
      <w:r>
        <w:rPr>
          <w:lang w:val="kk-KZ"/>
        </w:rPr>
        <w:t>«</w:t>
      </w:r>
      <w:r>
        <w:t>Ж»</w:t>
      </w:r>
      <w:r w:rsidRPr="002F64B1">
        <w:t xml:space="preserve"> бірінші тақырып.</w:t>
      </w:r>
    </w:p>
    <w:p w14:paraId="0C25293C" w14:textId="77777777" w:rsidR="000524DB" w:rsidRPr="002F64B1" w:rsidRDefault="000524DB" w:rsidP="000524DB">
      <w:pPr>
        <w:jc w:val="both"/>
      </w:pPr>
      <w:r>
        <w:rPr>
          <w:lang w:val="kk-KZ"/>
        </w:rPr>
        <w:t>«</w:t>
      </w:r>
      <w:r>
        <w:t xml:space="preserve">З» </w:t>
      </w:r>
      <w:r>
        <w:rPr>
          <w:lang w:val="kk-KZ"/>
        </w:rPr>
        <w:t>-</w:t>
      </w:r>
      <w:r>
        <w:t xml:space="preserve"> </w:t>
      </w:r>
      <w:r>
        <w:rPr>
          <w:lang w:val="kk-KZ"/>
        </w:rPr>
        <w:t>«</w:t>
      </w:r>
      <w:r>
        <w:t>М»</w:t>
      </w:r>
      <w:r w:rsidRPr="002F64B1">
        <w:t xml:space="preserve"> екінші тақырып.</w:t>
      </w:r>
    </w:p>
    <w:p w14:paraId="08ABAD6E" w14:textId="77777777" w:rsidR="000524DB" w:rsidRPr="002F64B1" w:rsidRDefault="000524DB" w:rsidP="000524DB">
      <w:pPr>
        <w:jc w:val="both"/>
      </w:pPr>
      <w:r>
        <w:rPr>
          <w:lang w:val="kk-KZ"/>
        </w:rPr>
        <w:t>«</w:t>
      </w:r>
      <w:r w:rsidRPr="002F64B1">
        <w:t>Н</w:t>
      </w:r>
      <w:r>
        <w:rPr>
          <w:lang w:val="kk-KZ"/>
        </w:rPr>
        <w:t>»</w:t>
      </w:r>
      <w:r w:rsidRPr="002F64B1">
        <w:t xml:space="preserve"> </w:t>
      </w:r>
      <w:r>
        <w:rPr>
          <w:lang w:val="kk-KZ"/>
        </w:rPr>
        <w:t>-</w:t>
      </w:r>
      <w:r w:rsidRPr="002F64B1">
        <w:t xml:space="preserve"> </w:t>
      </w:r>
      <w:r>
        <w:rPr>
          <w:lang w:val="kk-KZ"/>
        </w:rPr>
        <w:t>«С</w:t>
      </w:r>
      <w:r>
        <w:t>»</w:t>
      </w:r>
      <w:r w:rsidRPr="002F64B1">
        <w:t xml:space="preserve"> үшінші тақырып.</w:t>
      </w:r>
    </w:p>
    <w:p w14:paraId="3D290524" w14:textId="77777777" w:rsidR="000524DB" w:rsidRPr="002F64B1" w:rsidRDefault="000524DB" w:rsidP="000524DB">
      <w:pPr>
        <w:jc w:val="both"/>
      </w:pPr>
      <w:r>
        <w:rPr>
          <w:lang w:val="kk-KZ"/>
        </w:rPr>
        <w:t xml:space="preserve"> «</w:t>
      </w:r>
      <w:r w:rsidRPr="002F64B1">
        <w:t>У</w:t>
      </w:r>
      <w:r>
        <w:rPr>
          <w:lang w:val="kk-KZ"/>
        </w:rPr>
        <w:t>»</w:t>
      </w:r>
      <w:r w:rsidRPr="002F64B1">
        <w:t xml:space="preserve"> мен</w:t>
      </w:r>
      <w:r>
        <w:rPr>
          <w:lang w:val="kk-KZ"/>
        </w:rPr>
        <w:t xml:space="preserve"> «Я»</w:t>
      </w:r>
      <w:r w:rsidRPr="002F64B1">
        <w:t xml:space="preserve">  төртінші тақырып.</w:t>
      </w:r>
    </w:p>
    <w:p w14:paraId="69B7080C" w14:textId="77777777" w:rsidR="000524DB" w:rsidRPr="002F64B1" w:rsidRDefault="000524DB" w:rsidP="000524DB">
      <w:pPr>
        <w:jc w:val="both"/>
      </w:pPr>
    </w:p>
    <w:p w14:paraId="2DBCA9A0" w14:textId="77777777" w:rsidR="000524DB" w:rsidRPr="00A718E6" w:rsidRDefault="000524DB" w:rsidP="000524DB">
      <w:pPr>
        <w:jc w:val="both"/>
        <w:rPr>
          <w:b/>
        </w:rPr>
      </w:pPr>
      <w:r w:rsidRPr="00A718E6">
        <w:rPr>
          <w:b/>
        </w:rPr>
        <w:t>Реферат жазу бойынша әдістемелік нұсқаулар</w:t>
      </w:r>
    </w:p>
    <w:p w14:paraId="39C41CDE" w14:textId="77777777" w:rsidR="000524DB" w:rsidRPr="002F64B1" w:rsidRDefault="000524DB" w:rsidP="000524DB">
      <w:pPr>
        <w:jc w:val="both"/>
      </w:pPr>
      <w:r w:rsidRPr="002F64B1">
        <w:t>СӨЖ-бұл студент өз бетінше таңдаған белгілі бір тақырыпты зерттеу және кейбір жағдайларда оған эссе жазу.</w:t>
      </w:r>
    </w:p>
    <w:p w14:paraId="33943DE7" w14:textId="77777777" w:rsidR="000524DB" w:rsidRPr="002F64B1" w:rsidRDefault="000524DB" w:rsidP="000524DB">
      <w:pPr>
        <w:jc w:val="both"/>
      </w:pPr>
      <w:r w:rsidRPr="002F64B1">
        <w:t>Студент рефератты семинарда немесе ОСӨЖ-де ғылыми хабарлама түрінде ұсыну арқылы қорғауы керек.</w:t>
      </w:r>
    </w:p>
    <w:p w14:paraId="591784CF" w14:textId="77777777" w:rsidR="000524DB" w:rsidRPr="002F64B1" w:rsidRDefault="000524DB" w:rsidP="000524DB">
      <w:pPr>
        <w:jc w:val="both"/>
      </w:pPr>
      <w:r w:rsidRPr="002F64B1">
        <w:t>Рефераттың мақсаты-оқытылатын пәннің теориялық тақырыптарының бірін зерттеу және шешу</w:t>
      </w:r>
    </w:p>
    <w:p w14:paraId="764ED462" w14:textId="77777777" w:rsidR="000524DB" w:rsidRPr="002F64B1" w:rsidRDefault="000524DB" w:rsidP="000524DB">
      <w:pPr>
        <w:jc w:val="both"/>
      </w:pPr>
      <w:r w:rsidRPr="00A718E6">
        <w:rPr>
          <w:b/>
        </w:rPr>
        <w:t>Реферат міндеттері</w:t>
      </w:r>
      <w:r w:rsidRPr="002F64B1">
        <w:t>:</w:t>
      </w:r>
    </w:p>
    <w:p w14:paraId="4936B5FA" w14:textId="77777777" w:rsidR="000524DB" w:rsidRPr="002F64B1" w:rsidRDefault="000524DB" w:rsidP="000524DB">
      <w:pPr>
        <w:jc w:val="both"/>
      </w:pPr>
      <w:r w:rsidRPr="002F64B1">
        <w:t>- мамандануына сәйкес ғылыми-теориялық міндеттерді шешуде пән бойынша білім мен дағдыларды қолдану;</w:t>
      </w:r>
    </w:p>
    <w:p w14:paraId="52F013C2" w14:textId="77777777" w:rsidR="000524DB" w:rsidRPr="002F64B1" w:rsidRDefault="000524DB" w:rsidP="000524DB">
      <w:pPr>
        <w:jc w:val="both"/>
      </w:pPr>
      <w:r w:rsidRPr="002F64B1">
        <w:t>- ғылыми-практикалық талдаудың біліктері мен дағдыларын меңгеру;</w:t>
      </w:r>
    </w:p>
    <w:p w14:paraId="5F32CE72" w14:textId="77777777" w:rsidR="000524DB" w:rsidRPr="002F64B1" w:rsidRDefault="000524DB" w:rsidP="000524DB">
      <w:pPr>
        <w:jc w:val="both"/>
      </w:pPr>
      <w:r w:rsidRPr="002F64B1">
        <w:t>- бастапқы ақпаратты, эксперименталды, материалдар мен кәсіби құралдарды шығармашылық түрде қолдана білу.</w:t>
      </w:r>
    </w:p>
    <w:p w14:paraId="3B26C481" w14:textId="77777777" w:rsidR="000524DB" w:rsidRPr="002F64B1" w:rsidRDefault="000524DB" w:rsidP="000524DB">
      <w:pPr>
        <w:jc w:val="both"/>
      </w:pPr>
      <w:r w:rsidRPr="002F64B1">
        <w:t>Реферат ретінде СӨЖ тақырыптары бойынша кәсі</w:t>
      </w:r>
      <w:r>
        <w:rPr>
          <w:lang w:val="kk-KZ"/>
        </w:rPr>
        <w:t>би</w:t>
      </w:r>
      <w:r w:rsidRPr="002F64B1">
        <w:t xml:space="preserve"> жобаларды және басқа да жобаларды қорғауға болады.</w:t>
      </w:r>
    </w:p>
    <w:p w14:paraId="594D6194" w14:textId="77777777" w:rsidR="000524DB" w:rsidRPr="002F64B1" w:rsidRDefault="000524DB" w:rsidP="000524DB">
      <w:pPr>
        <w:jc w:val="both"/>
      </w:pPr>
      <w:r w:rsidRPr="00A718E6">
        <w:rPr>
          <w:b/>
        </w:rPr>
        <w:t>Реферат мазмұнына қойылатын талаптар</w:t>
      </w:r>
      <w:r w:rsidRPr="002F64B1">
        <w:t>:</w:t>
      </w:r>
    </w:p>
    <w:p w14:paraId="08A54702" w14:textId="77777777" w:rsidR="000524DB" w:rsidRPr="002F64B1" w:rsidRDefault="000524DB" w:rsidP="000524DB">
      <w:pPr>
        <w:jc w:val="both"/>
      </w:pPr>
      <w:r w:rsidRPr="002F64B1">
        <w:t>- жұмыстың мақсаттары мен міндеттерін қысқа және нақты түрде көрсету;</w:t>
      </w:r>
    </w:p>
    <w:p w14:paraId="47A1BBD8" w14:textId="77777777" w:rsidR="000524DB" w:rsidRPr="002F64B1" w:rsidRDefault="000524DB" w:rsidP="000524DB">
      <w:pPr>
        <w:jc w:val="both"/>
      </w:pPr>
      <w:r w:rsidRPr="002F64B1">
        <w:t>- берілген сұрақтың зерттелу жағдайының сипаттамасы (әдеби шолу);</w:t>
      </w:r>
    </w:p>
    <w:p w14:paraId="22B01614" w14:textId="77777777" w:rsidR="000524DB" w:rsidRPr="002F64B1" w:rsidRDefault="000524DB" w:rsidP="000524DB">
      <w:pPr>
        <w:jc w:val="both"/>
      </w:pPr>
      <w:r w:rsidRPr="002F64B1">
        <w:t>- пайдаланылған ғылыми әдістемелердің негіздемесі мен сипаттамасы;</w:t>
      </w:r>
    </w:p>
    <w:p w14:paraId="584BB11D" w14:textId="77777777" w:rsidR="000524DB" w:rsidRPr="002F64B1" w:rsidRDefault="000524DB" w:rsidP="000524DB">
      <w:pPr>
        <w:jc w:val="both"/>
      </w:pPr>
      <w:r w:rsidRPr="002F64B1">
        <w:t>- алынған нәтижелерді баяндау және талдау;</w:t>
      </w:r>
    </w:p>
    <w:p w14:paraId="6AD69A0C" w14:textId="77777777" w:rsidR="000524DB" w:rsidRPr="002F64B1" w:rsidRDefault="000524DB" w:rsidP="000524DB">
      <w:pPr>
        <w:jc w:val="both"/>
      </w:pPr>
      <w:r w:rsidRPr="002F64B1">
        <w:t>- нәтижелерді ықтимал пайдалану саласын анықтау;</w:t>
      </w:r>
    </w:p>
    <w:p w14:paraId="45E0A982" w14:textId="77777777" w:rsidR="000524DB" w:rsidRPr="002F64B1" w:rsidRDefault="000524DB" w:rsidP="000524DB">
      <w:pPr>
        <w:jc w:val="both"/>
      </w:pPr>
      <w:r w:rsidRPr="002F64B1">
        <w:t>- қорытынды;</w:t>
      </w:r>
    </w:p>
    <w:p w14:paraId="56D3B079" w14:textId="77777777" w:rsidR="000524DB" w:rsidRPr="002F64B1" w:rsidRDefault="000524DB" w:rsidP="000524DB">
      <w:pPr>
        <w:jc w:val="both"/>
      </w:pPr>
      <w:r w:rsidRPr="002F64B1">
        <w:t>- араб тілінде нөмірленген пайдаланылған дереккөздердің тізімі</w:t>
      </w:r>
    </w:p>
    <w:p w14:paraId="12260068" w14:textId="77777777" w:rsidR="000524DB" w:rsidRPr="002F64B1" w:rsidRDefault="000524DB" w:rsidP="000524DB">
      <w:pPr>
        <w:jc w:val="both"/>
      </w:pPr>
      <w:r w:rsidRPr="002F64B1">
        <w:t>мәтінде пайда болған сандар.</w:t>
      </w:r>
    </w:p>
    <w:p w14:paraId="56EA3F37" w14:textId="77777777" w:rsidR="000524DB" w:rsidRPr="002F64B1" w:rsidRDefault="000524DB" w:rsidP="000524DB">
      <w:pPr>
        <w:jc w:val="both"/>
      </w:pPr>
      <w:r w:rsidRPr="00A718E6">
        <w:rPr>
          <w:b/>
        </w:rPr>
        <w:t>Мазмұндауға қойылатын талаптар</w:t>
      </w:r>
      <w:r w:rsidRPr="002F64B1">
        <w:t>:</w:t>
      </w:r>
    </w:p>
    <w:p w14:paraId="73880BFA" w14:textId="77777777" w:rsidR="000524DB" w:rsidRPr="002F64B1" w:rsidRDefault="000524DB" w:rsidP="000524DB">
      <w:pPr>
        <w:jc w:val="both"/>
      </w:pPr>
      <w:r w:rsidRPr="002F64B1">
        <w:t>- материалдың сауаттылығы, нақтылығы, нақтылығы және логикалық жүйелілігі;</w:t>
      </w:r>
    </w:p>
    <w:p w14:paraId="45405E58" w14:textId="77777777" w:rsidR="000524DB" w:rsidRPr="002F64B1" w:rsidRDefault="000524DB" w:rsidP="000524DB">
      <w:pPr>
        <w:jc w:val="both"/>
      </w:pPr>
      <w:r w:rsidRPr="002F64B1">
        <w:t>- дәлелдеудің сенімділігі;</w:t>
      </w:r>
    </w:p>
    <w:p w14:paraId="51703ECB" w14:textId="77777777" w:rsidR="000524DB" w:rsidRPr="002F64B1" w:rsidRDefault="000524DB" w:rsidP="000524DB">
      <w:pPr>
        <w:jc w:val="both"/>
      </w:pPr>
      <w:r w:rsidRPr="002F64B1">
        <w:t>- екі</w:t>
      </w:r>
      <w:r>
        <w:rPr>
          <w:lang w:val="kk-KZ"/>
        </w:rPr>
        <w:t>ойлы</w:t>
      </w:r>
      <w:r w:rsidRPr="002F64B1">
        <w:t xml:space="preserve"> түсіндіру мүмкіндігін жоққа шығаратын тұжырымдардың қысқалығы мен дәлдігі.</w:t>
      </w:r>
    </w:p>
    <w:p w14:paraId="5A25D001" w14:textId="77777777" w:rsidR="000524DB" w:rsidRPr="002F64B1" w:rsidRDefault="000524DB" w:rsidP="000524DB">
      <w:pPr>
        <w:jc w:val="both"/>
      </w:pPr>
      <w:r w:rsidRPr="00A718E6">
        <w:rPr>
          <w:b/>
        </w:rPr>
        <w:t>Рефератты бағалау критерийлері</w:t>
      </w:r>
      <w:r w:rsidRPr="002F64B1">
        <w:t>:</w:t>
      </w:r>
    </w:p>
    <w:p w14:paraId="77A9A388" w14:textId="77777777" w:rsidR="000524DB" w:rsidRPr="002F64B1" w:rsidRDefault="000524DB" w:rsidP="000524DB">
      <w:pPr>
        <w:jc w:val="both"/>
      </w:pPr>
      <w:r w:rsidRPr="002F64B1">
        <w:t>- орындалған жұмыстың мамандану бағытына сәйкестігі; жүргізілген зерттеудің мақсаттары мен міндеттерінің негізділігі; зерттеудің заманауи ғылыми әдістерін пайдалану;</w:t>
      </w:r>
    </w:p>
    <w:p w14:paraId="41F38B32" w14:textId="77777777" w:rsidR="000524DB" w:rsidRPr="002F64B1" w:rsidRDefault="000524DB" w:rsidP="000524DB">
      <w:pPr>
        <w:jc w:val="both"/>
      </w:pPr>
      <w:r w:rsidRPr="002F64B1">
        <w:t>- жұмыс нәтижелерін дәйекті, сауатты және нақты баяндай білу; қорғау кезінде сұрақтарға жауаптардың толықтығы;</w:t>
      </w:r>
    </w:p>
    <w:p w14:paraId="372FE17E" w14:textId="77777777" w:rsidR="000524DB" w:rsidRPr="002F64B1" w:rsidRDefault="000524DB" w:rsidP="000524DB">
      <w:pPr>
        <w:jc w:val="both"/>
      </w:pPr>
      <w:r w:rsidRPr="002F64B1">
        <w:t>- пайдаланылған ғылыми әдебиеттің қазіргі заманы;</w:t>
      </w:r>
    </w:p>
    <w:p w14:paraId="42EA80EE" w14:textId="77777777" w:rsidR="000524DB" w:rsidRPr="002F64B1" w:rsidRDefault="000524DB" w:rsidP="000524DB">
      <w:pPr>
        <w:jc w:val="both"/>
      </w:pPr>
      <w:r w:rsidRPr="002F64B1">
        <w:t>- тәуелсіз қорытындылар;</w:t>
      </w:r>
    </w:p>
    <w:p w14:paraId="3961025A" w14:textId="77777777" w:rsidR="000524DB" w:rsidRPr="002F64B1" w:rsidRDefault="000524DB" w:rsidP="000524DB">
      <w:pPr>
        <w:jc w:val="both"/>
      </w:pPr>
      <w:r w:rsidRPr="002F64B1">
        <w:t>- ғылыми және практикалық маңызы;</w:t>
      </w:r>
    </w:p>
    <w:p w14:paraId="59A41301" w14:textId="77777777" w:rsidR="000524DB" w:rsidRPr="002F64B1" w:rsidRDefault="000524DB" w:rsidP="000524DB">
      <w:pPr>
        <w:jc w:val="both"/>
      </w:pPr>
      <w:r w:rsidRPr="002F64B1">
        <w:t>- ақпаратты пайдалана білу, эксперимент жүргізу;</w:t>
      </w:r>
    </w:p>
    <w:p w14:paraId="067A052D" w14:textId="77777777" w:rsidR="000524DB" w:rsidRPr="002F64B1" w:rsidRDefault="000524DB" w:rsidP="000524DB">
      <w:pPr>
        <w:jc w:val="both"/>
      </w:pPr>
      <w:r w:rsidRPr="002F64B1">
        <w:t>- рәсімдеу сапасы;</w:t>
      </w:r>
    </w:p>
    <w:p w14:paraId="122553D6" w14:textId="77777777" w:rsidR="000524DB" w:rsidRPr="002F64B1" w:rsidRDefault="000524DB" w:rsidP="000524DB">
      <w:pPr>
        <w:jc w:val="both"/>
      </w:pPr>
      <w:r w:rsidRPr="002F64B1">
        <w:t>- курстық жұмысты қорғау (қысқа, анық, анық, логикалық, кәсіби сөйлеу деңгейі, демонстрациялық материал).</w:t>
      </w:r>
    </w:p>
    <w:p w14:paraId="3D0DECF8" w14:textId="77777777" w:rsidR="000524DB" w:rsidRPr="002F64B1" w:rsidRDefault="000524DB" w:rsidP="000524DB">
      <w:pPr>
        <w:jc w:val="both"/>
      </w:pPr>
    </w:p>
    <w:p w14:paraId="5A48B0B9" w14:textId="77777777" w:rsidR="000524DB" w:rsidRPr="00A718E6" w:rsidRDefault="000524DB" w:rsidP="000524DB">
      <w:pPr>
        <w:jc w:val="both"/>
        <w:rPr>
          <w:b/>
        </w:rPr>
      </w:pPr>
      <w:r w:rsidRPr="00A718E6">
        <w:rPr>
          <w:b/>
        </w:rPr>
        <w:t>Жалпы талаптар</w:t>
      </w:r>
    </w:p>
    <w:p w14:paraId="31B07FC0" w14:textId="77777777" w:rsidR="000524DB" w:rsidRPr="002F64B1" w:rsidRDefault="000524DB" w:rsidP="000524DB">
      <w:pPr>
        <w:jc w:val="both"/>
      </w:pPr>
      <w:r>
        <w:tab/>
      </w:r>
      <w:r w:rsidRPr="002F64B1">
        <w:t xml:space="preserve">Жұмысты орындау үшін монографиялық және оқу әдебиеттерін зерттеу, Сот және басқа органдар мен ұйымдардың заңнаманы қолдану тәжірибесі негізінде тақырыпты өз бетінше терең зерттеу қажет. Реферат СӨЖ тапсырмаларындағы рефераттар тақырыптары </w:t>
      </w:r>
      <w:r w:rsidRPr="002F64B1">
        <w:lastRenderedPageBreak/>
        <w:t>бойынша орындалуы керек. Бірнеше тақырып берілген жағдайда студент тақырыпты өз бетінше таңдайды.</w:t>
      </w:r>
    </w:p>
    <w:p w14:paraId="5B21BAB8" w14:textId="77777777" w:rsidR="000524DB" w:rsidRPr="002F64B1" w:rsidRDefault="000524DB" w:rsidP="000524DB">
      <w:pPr>
        <w:jc w:val="both"/>
      </w:pPr>
      <w:r>
        <w:tab/>
      </w:r>
      <w:r w:rsidRPr="002F64B1">
        <w:t>Жұмыс құрылымы. Жұмыс титул парағынан; мазмұн кестесінен; кіріспеден; тараулардан; қорытындыдан; пайдаланылған нормативтік құқықтық актілер мен әдебиеттер тізімінен, қосымшалардан тұруы тиіс.</w:t>
      </w:r>
    </w:p>
    <w:p w14:paraId="38051A1B" w14:textId="77777777" w:rsidR="000524DB" w:rsidRPr="002F64B1" w:rsidRDefault="000524DB" w:rsidP="000524DB">
      <w:pPr>
        <w:jc w:val="both"/>
      </w:pPr>
      <w:r>
        <w:tab/>
      </w:r>
      <w:r w:rsidRPr="002F64B1">
        <w:t>Мазмұн кестесінде жұмыстың барлық бөліктерінің атауы көрсетілген беттер болуы керек.</w:t>
      </w:r>
    </w:p>
    <w:p w14:paraId="36C761EA" w14:textId="77777777" w:rsidR="000524DB" w:rsidRPr="002F64B1" w:rsidRDefault="000524DB" w:rsidP="000524DB">
      <w:pPr>
        <w:jc w:val="both"/>
      </w:pPr>
      <w:r>
        <w:tab/>
      </w:r>
      <w:r w:rsidRPr="002F64B1">
        <w:t>Кіріспеде таңдалған тақырыптың өзектілігі, тақырыпты таңдау мотивтерінің сипаттамасы, жазу мақсаты, жазу міндеттері және пайдаланылған материалды схемалық түрде көрсете отырып, жұмыс бөліктерінің қысқаша сипаттамасы болуы керек.</w:t>
      </w:r>
    </w:p>
    <w:p w14:paraId="1A041B43" w14:textId="77777777" w:rsidR="000524DB" w:rsidRPr="002F64B1" w:rsidRDefault="000524DB" w:rsidP="000524DB">
      <w:pPr>
        <w:jc w:val="both"/>
      </w:pPr>
      <w:r>
        <w:tab/>
      </w:r>
      <w:r w:rsidRPr="002F64B1">
        <w:t>Жұмыстың негізгі бөлігі тақырыптың негізгі мәселелерін ашатын тарауларды қамтуы керек. Тарау тарау атауының мәселелеріне арналған жеке тармақтардан тұруы мүмкін. Негізгі бөлімде жұмыс тақырыбы толығымен ашылуы керек. Жұмыстың негізгі бөлігі таза сипаттамалық сипатта болмауы керек. Тақырып мәселелері теориялық және практикалық жағынан, құқықтық реттеу проблемаларын айқындаумен, заңнаманы қолдану практикасын талдаумен және заңнаманы жетілдіру жөніндегі ықтимал ұсыныстармен зерттелуі тиіс. Жұмысты орындау кезінде студент материалды зерттеуде Тәуелсіздік көрсетуі керек, ең бастысы, зерттелген материалды ұсынуда плагиатқа жол бермеу керек. Жеке автордың ойларының жолдарын қолданған кезде, оқулықтардың да авторлық жұмыс екенін ұмытпастан, парақтарды көрсете отырып, автордың жұмысына сілтеме жасау керек.</w:t>
      </w:r>
    </w:p>
    <w:p w14:paraId="2A96973B" w14:textId="77777777" w:rsidR="000524DB" w:rsidRPr="002F64B1" w:rsidRDefault="000524DB" w:rsidP="000524DB">
      <w:pPr>
        <w:jc w:val="both"/>
      </w:pPr>
      <w:r>
        <w:tab/>
      </w:r>
      <w:r w:rsidRPr="002F64B1">
        <w:t>Қорытындыда жасалған зерттеулердің қорытындылары, әзірленген проблемалар бойынша ұсыныстар болуға тиіс.</w:t>
      </w:r>
    </w:p>
    <w:p w14:paraId="6E348D9E" w14:textId="77777777" w:rsidR="000524DB" w:rsidRPr="002F64B1" w:rsidRDefault="000524DB" w:rsidP="000524DB">
      <w:pPr>
        <w:jc w:val="both"/>
      </w:pPr>
      <w:r>
        <w:tab/>
      </w:r>
      <w:r w:rsidRPr="002F64B1">
        <w:t>Пайдаланылған нормативтік актілер мен әдебиеттер (немесе библиография) тізімі мынадай бөлімдерден тұруы тиіс: 1.Нормативтік құқықтық актілер. Нормативтік актілер, мысалы, міндетті түрде дереккөзді көрсете отырып, олардың заңды күшіне байланысты төмендейтін түрде орналасуы керек,</w:t>
      </w:r>
    </w:p>
    <w:p w14:paraId="7129E8C5" w14:textId="77777777" w:rsidR="000524DB" w:rsidRPr="00A718E6" w:rsidRDefault="000524DB" w:rsidP="000524DB">
      <w:pPr>
        <w:jc w:val="both"/>
      </w:pPr>
      <w:r w:rsidRPr="002F64B1">
        <w:t xml:space="preserve">7. Акционерлік қоғамдар туралы Қазақстан Республикасының 2003 жылғы 13 мамырдағы Заңы / / </w:t>
      </w:r>
      <w:r>
        <w:rPr>
          <w:lang w:val="en-IN"/>
        </w:rPr>
        <w:t>adlet</w:t>
      </w:r>
      <w:r w:rsidRPr="00A718E6">
        <w:t>.</w:t>
      </w:r>
      <w:r>
        <w:rPr>
          <w:lang w:val="en-IN"/>
        </w:rPr>
        <w:t>zakon</w:t>
      </w:r>
      <w:r w:rsidRPr="00A718E6">
        <w:t>.</w:t>
      </w:r>
      <w:r>
        <w:rPr>
          <w:lang w:val="en-IN"/>
        </w:rPr>
        <w:t>kz</w:t>
      </w:r>
    </w:p>
    <w:p w14:paraId="6FD3CFDD" w14:textId="77777777" w:rsidR="000524DB" w:rsidRPr="002F64B1" w:rsidRDefault="000524DB" w:rsidP="000524DB">
      <w:pPr>
        <w:jc w:val="both"/>
      </w:pPr>
    </w:p>
    <w:p w14:paraId="2BDA4CB2" w14:textId="77777777" w:rsidR="000524DB" w:rsidRPr="002F64B1" w:rsidRDefault="000524DB" w:rsidP="000524DB">
      <w:pPr>
        <w:jc w:val="both"/>
      </w:pPr>
    </w:p>
    <w:p w14:paraId="70BD026E" w14:textId="77777777" w:rsidR="000524DB" w:rsidRPr="002F64B1" w:rsidRDefault="000524DB" w:rsidP="000524DB">
      <w:pPr>
        <w:jc w:val="both"/>
      </w:pPr>
      <w:r w:rsidRPr="002F64B1">
        <w:t>2.Арнайы әдебиет. Библиографияның бұл бөлімінде оқу, монографиялық әдебиеттер, оның ішінде автордың (авторлардың) Т. А. Ә., жұмыстың атауы, шыққан жері, баспасы, шыққан жылы, жұмыс беттерінің жалпы саны (жинақта, мерзімді басылымда жарияланған мақаланы пайдаланған кезде автордың ғылыми мақаласы беттерінің саны міндетті түрде көрсетілуі тиіс) міндетті түрде көрсетілген әліпбилік тәртіппен орналасқан мерзімді басылымдар болуы тиіс, мысалы,</w:t>
      </w:r>
    </w:p>
    <w:p w14:paraId="1E1337E4" w14:textId="77777777" w:rsidR="000524DB" w:rsidRPr="00EE636A" w:rsidRDefault="000524DB" w:rsidP="000524DB">
      <w:pPr>
        <w:ind w:firstLine="567"/>
        <w:jc w:val="both"/>
      </w:pPr>
      <w:r w:rsidRPr="002F64B1">
        <w:t>1.</w:t>
      </w:r>
      <w:r w:rsidRPr="00A718E6">
        <w:t xml:space="preserve"> </w:t>
      </w:r>
      <w:r w:rsidRPr="00EE636A">
        <w:t>.Басин Ю.Г. Сделки. – Алматы: Издательство АдилетПресс, 1996, - 47 с.</w:t>
      </w:r>
    </w:p>
    <w:p w14:paraId="6253D81A" w14:textId="77777777" w:rsidR="000524DB" w:rsidRPr="002F64B1" w:rsidRDefault="000524DB" w:rsidP="000524DB">
      <w:pPr>
        <w:jc w:val="both"/>
      </w:pPr>
      <w:r>
        <w:tab/>
      </w:r>
      <w:r w:rsidRPr="00A718E6">
        <w:rPr>
          <w:b/>
        </w:rPr>
        <w:t>Ресімдеу</w:t>
      </w:r>
      <w:r w:rsidRPr="002F64B1">
        <w:t>. Реферат көлемі-15-тен аспайды, 10-нан кем емес баспа немесе 20-дан кем емес а-4 форматындағы қолжазба (анық орындалған) парақтар. Реферат бір данада жасалуы керек, байланған немесе парақтар бекітілген болуы керек.</w:t>
      </w:r>
    </w:p>
    <w:p w14:paraId="45965914" w14:textId="77777777" w:rsidR="000524DB" w:rsidRPr="002F64B1" w:rsidRDefault="000524DB" w:rsidP="000524DB">
      <w:pPr>
        <w:jc w:val="both"/>
      </w:pPr>
      <w:r>
        <w:tab/>
      </w:r>
      <w:r w:rsidRPr="002F64B1">
        <w:t xml:space="preserve">Жазу кезінде А-4 форматындағы стандартты парақтар пайдаланылады, сілтемелерді қоса алғанда, мәтінмен толтыру: жоғарғы жағы – 2 см, төменгі жағы – 2 см, сол жағы – 3 см, оң жағы – 1 см., бір жоларалық интервал, шрифт өлшемі – 14, шрифт стилі қалыпты. </w:t>
      </w:r>
      <w:r>
        <w:tab/>
      </w:r>
      <w:r w:rsidRPr="002F64B1">
        <w:t>Жұмыстың бөліктері (кіріспе, тараулар, қорытынды) жаңа беттен орындалады. Бір тараудың параграфтарының арасында алшақтық болмауы керек. Сілтемелер "арнайы әдебиет" библиография бөлімінің сипаттамасында көрсетілген талаптарды ескере отырып, үздіксіз сызықтан кейін парақтың соңында орындалады (жоғарыдан қараңыз), пайдаланылған мәтіннің беттерін міндетті түрде көрсете отырып, мысалы,</w:t>
      </w:r>
    </w:p>
    <w:p w14:paraId="33E422DE" w14:textId="77777777" w:rsidR="000524DB" w:rsidRPr="002F64B1" w:rsidRDefault="000524DB" w:rsidP="000524DB">
      <w:pPr>
        <w:jc w:val="both"/>
      </w:pPr>
    </w:p>
    <w:p w14:paraId="521A66E1" w14:textId="77777777" w:rsidR="000524DB" w:rsidRPr="00A718E6" w:rsidRDefault="000524DB" w:rsidP="000524DB">
      <w:pPr>
        <w:jc w:val="both"/>
        <w:rPr>
          <w:b/>
        </w:rPr>
      </w:pPr>
      <w:r w:rsidRPr="00A718E6">
        <w:rPr>
          <w:b/>
        </w:rPr>
        <w:t>№ 3 С</w:t>
      </w:r>
      <w:r>
        <w:rPr>
          <w:b/>
          <w:lang w:val="kk-KZ"/>
        </w:rPr>
        <w:t>Ө</w:t>
      </w:r>
      <w:r w:rsidRPr="00A718E6">
        <w:rPr>
          <w:b/>
        </w:rPr>
        <w:t>ОЖ</w:t>
      </w:r>
    </w:p>
    <w:p w14:paraId="59E9A379" w14:textId="77777777" w:rsidR="000524DB" w:rsidRPr="002F64B1" w:rsidRDefault="000524DB" w:rsidP="000524DB">
      <w:pPr>
        <w:jc w:val="both"/>
      </w:pPr>
    </w:p>
    <w:p w14:paraId="73313BB6" w14:textId="77777777" w:rsidR="000524DB" w:rsidRPr="00A718E6" w:rsidRDefault="000524DB" w:rsidP="000524DB">
      <w:pPr>
        <w:jc w:val="both"/>
        <w:rPr>
          <w:b/>
        </w:rPr>
      </w:pPr>
      <w:r w:rsidRPr="00A718E6">
        <w:rPr>
          <w:b/>
        </w:rPr>
        <w:t>Тақырыбы:</w:t>
      </w:r>
      <w:r w:rsidRPr="00A718E6">
        <w:rPr>
          <w:b/>
          <w:lang w:val="kk-KZ"/>
        </w:rPr>
        <w:t xml:space="preserve"> </w:t>
      </w:r>
      <w:r w:rsidRPr="00A718E6">
        <w:rPr>
          <w:b/>
        </w:rPr>
        <w:t>Азаматтық құқықтағы мерзімдер»</w:t>
      </w:r>
    </w:p>
    <w:p w14:paraId="42CC9E64" w14:textId="77777777" w:rsidR="000524DB" w:rsidRPr="002F64B1" w:rsidRDefault="000524DB" w:rsidP="000524DB">
      <w:pPr>
        <w:jc w:val="both"/>
      </w:pPr>
      <w:r w:rsidRPr="002F64B1">
        <w:lastRenderedPageBreak/>
        <w:t>Сұрақтар:</w:t>
      </w:r>
    </w:p>
    <w:p w14:paraId="3EE5441C" w14:textId="77777777" w:rsidR="000524DB" w:rsidRPr="002F64B1" w:rsidRDefault="000524DB" w:rsidP="000524DB">
      <w:pPr>
        <w:jc w:val="both"/>
      </w:pPr>
      <w:r w:rsidRPr="002F64B1">
        <w:t>1. Мерзім дегеніміз не?</w:t>
      </w:r>
    </w:p>
    <w:p w14:paraId="7C72C195" w14:textId="77777777" w:rsidR="000524DB" w:rsidRPr="002F64B1" w:rsidRDefault="000524DB" w:rsidP="000524DB">
      <w:pPr>
        <w:jc w:val="both"/>
      </w:pPr>
      <w:r w:rsidRPr="002F64B1">
        <w:t>2. Азаматтық заңнамада субъективті азаматтық құқықтарды жүзеге асырудың қандай мерзімдері белгіленген?</w:t>
      </w:r>
    </w:p>
    <w:p w14:paraId="5979620B" w14:textId="77777777" w:rsidR="000524DB" w:rsidRPr="002F64B1" w:rsidRDefault="000524DB" w:rsidP="000524DB">
      <w:pPr>
        <w:jc w:val="both"/>
      </w:pPr>
      <w:r w:rsidRPr="002F64B1">
        <w:t>3. Мерзімдердің азаматтық-құқықтық маңызы қандай?</w:t>
      </w:r>
    </w:p>
    <w:p w14:paraId="20B33603" w14:textId="77777777" w:rsidR="000524DB" w:rsidRPr="002F64B1" w:rsidRDefault="000524DB" w:rsidP="000524DB">
      <w:pPr>
        <w:jc w:val="both"/>
      </w:pPr>
      <w:r w:rsidRPr="002F64B1">
        <w:t>4. Азаматтық құқықта мерзімдерді есептеу тәртібі қандай? Мерзімнің ұзақтығы, мерзімнің басталуы мен аяқталуы қалай анықталады?</w:t>
      </w:r>
    </w:p>
    <w:p w14:paraId="162BC7CA" w14:textId="77777777" w:rsidR="000524DB" w:rsidRPr="002F64B1" w:rsidRDefault="000524DB" w:rsidP="000524DB">
      <w:pPr>
        <w:jc w:val="both"/>
      </w:pPr>
      <w:r w:rsidRPr="002F64B1">
        <w:t>5. Ескіру мерзімі дегеніміз не? Ескіру мерзімі қай сәттен басталады?</w:t>
      </w:r>
    </w:p>
    <w:p w14:paraId="289C5ACA" w14:textId="77777777" w:rsidR="000524DB" w:rsidRPr="002F64B1" w:rsidRDefault="000524DB" w:rsidP="000524DB">
      <w:pPr>
        <w:jc w:val="both"/>
      </w:pPr>
      <w:r w:rsidRPr="002F64B1">
        <w:t>6. Ескіру мерзімінің аяқталуының салдары қандай?</w:t>
      </w:r>
    </w:p>
    <w:p w14:paraId="1153B906" w14:textId="77777777" w:rsidR="000524DB" w:rsidRPr="002F64B1" w:rsidRDefault="000524DB" w:rsidP="000524DB">
      <w:pPr>
        <w:jc w:val="both"/>
      </w:pPr>
      <w:r w:rsidRPr="002F64B1">
        <w:t>7. Қандай жағдайлар ескіру мерзімінің өтуін тоқтата тұруға және үзіліске әкеледі?</w:t>
      </w:r>
    </w:p>
    <w:p w14:paraId="53EDD326" w14:textId="77777777" w:rsidR="000524DB" w:rsidRPr="002F64B1" w:rsidRDefault="000524DB" w:rsidP="000524DB">
      <w:pPr>
        <w:jc w:val="both"/>
      </w:pPr>
      <w:r w:rsidRPr="002F64B1">
        <w:t>8. Қандай жағдайлар болса, ескіру мерзімін қалпына келтіруге болады?</w:t>
      </w:r>
    </w:p>
    <w:p w14:paraId="65CA4CF1" w14:textId="77777777" w:rsidR="000524DB" w:rsidRPr="002F64B1" w:rsidRDefault="000524DB" w:rsidP="000524DB">
      <w:pPr>
        <w:jc w:val="both"/>
      </w:pPr>
    </w:p>
    <w:p w14:paraId="1CF6A839" w14:textId="77777777" w:rsidR="000524DB" w:rsidRPr="002F64B1" w:rsidRDefault="000524DB" w:rsidP="000524DB">
      <w:pPr>
        <w:jc w:val="both"/>
      </w:pPr>
      <w:r w:rsidRPr="002F64B1">
        <w:t>Тапсырмалар:</w:t>
      </w:r>
    </w:p>
    <w:p w14:paraId="3DA0510C" w14:textId="77777777" w:rsidR="000524DB" w:rsidRPr="002F64B1" w:rsidRDefault="000524DB" w:rsidP="000524DB">
      <w:pPr>
        <w:jc w:val="both"/>
      </w:pPr>
      <w:r>
        <w:t>1. «</w:t>
      </w:r>
      <w:r w:rsidRPr="002F64B1">
        <w:t>Азаматтық құқықтарды жүзеге асыру мерзімдерінің түрлері</w:t>
      </w:r>
      <w:r>
        <w:rPr>
          <w:lang w:val="kk-KZ"/>
        </w:rPr>
        <w:t xml:space="preserve">» кесте </w:t>
      </w:r>
      <w:r w:rsidRPr="002F64B1">
        <w:t>құрыңыз, ҚР Азаматтық кодексінің мысалдарымен мерзімдердің түрлерін суреттеңіз.</w:t>
      </w:r>
    </w:p>
    <w:p w14:paraId="4A5217FE" w14:textId="77777777" w:rsidR="000524DB" w:rsidRPr="002F64B1" w:rsidRDefault="000524DB" w:rsidP="000524DB">
      <w:pPr>
        <w:jc w:val="both"/>
      </w:pPr>
      <w:r w:rsidRPr="002F64B1">
        <w:t xml:space="preserve">2. </w:t>
      </w:r>
      <w:r>
        <w:rPr>
          <w:lang w:val="kk-KZ"/>
        </w:rPr>
        <w:t xml:space="preserve">Кесте </w:t>
      </w:r>
      <w:r w:rsidRPr="002F64B1">
        <w:t xml:space="preserve">жасаңыз: </w:t>
      </w:r>
      <w:r>
        <w:rPr>
          <w:lang w:val="kk-KZ"/>
        </w:rPr>
        <w:t xml:space="preserve">« Талаптың </w:t>
      </w:r>
      <w:r w:rsidRPr="002F64B1">
        <w:t>ескіру мерзімінің түрлері</w:t>
      </w:r>
      <w:r>
        <w:rPr>
          <w:lang w:val="kk-KZ"/>
        </w:rPr>
        <w:t>»</w:t>
      </w:r>
      <w:r w:rsidRPr="002F64B1">
        <w:t>.</w:t>
      </w:r>
    </w:p>
    <w:p w14:paraId="4A6F54EC" w14:textId="77777777" w:rsidR="000524DB" w:rsidRPr="002F64B1" w:rsidRDefault="000524DB" w:rsidP="000524DB">
      <w:pPr>
        <w:jc w:val="both"/>
      </w:pPr>
      <w:r w:rsidRPr="002F64B1">
        <w:t>4. Ескіру мерзімінің басталуының ерекше жағдайларын анықтаңыз және схема түрінде ұсыныңыз.</w:t>
      </w:r>
    </w:p>
    <w:p w14:paraId="2C19BFEC" w14:textId="77777777" w:rsidR="000524DB" w:rsidRPr="002F64B1" w:rsidRDefault="000524DB" w:rsidP="000524DB">
      <w:pPr>
        <w:jc w:val="both"/>
      </w:pPr>
      <w:r w:rsidRPr="002F64B1">
        <w:t xml:space="preserve">5. Талаптың әр түріне мысалдар келтіре отырып, </w:t>
      </w:r>
      <w:r>
        <w:rPr>
          <w:lang w:val="kk-KZ"/>
        </w:rPr>
        <w:t>«</w:t>
      </w:r>
      <w:r w:rsidRPr="002F64B1">
        <w:t>ескіру мерзімі қолданылмайтын талаптар</w:t>
      </w:r>
      <w:r>
        <w:rPr>
          <w:lang w:val="kk-KZ"/>
        </w:rPr>
        <w:t>»</w:t>
      </w:r>
      <w:r w:rsidRPr="002F64B1">
        <w:t xml:space="preserve"> кестесін жасаңыз.</w:t>
      </w:r>
    </w:p>
    <w:p w14:paraId="72E48092" w14:textId="77777777" w:rsidR="000524DB" w:rsidRPr="002F64B1" w:rsidRDefault="000524DB" w:rsidP="000524DB">
      <w:pPr>
        <w:jc w:val="both"/>
      </w:pPr>
      <w:r w:rsidRPr="002F64B1">
        <w:t>6. Ескіру мерзімінің тоқтатылуына және үзілуіне әкелетін жағдайлардың кестесін жасаңыз.</w:t>
      </w:r>
    </w:p>
    <w:p w14:paraId="432557F3" w14:textId="77777777" w:rsidR="000524DB" w:rsidRPr="002F64B1" w:rsidRDefault="000524DB" w:rsidP="000524DB">
      <w:pPr>
        <w:jc w:val="both"/>
      </w:pPr>
      <w:r w:rsidRPr="002F64B1">
        <w:t>7. Сот ескіру мерзімін өткізіп жіберудің дәлелді себебін мойындайтын және бұзылған құқықты қорғайтын мысалдар келтіріңіз.</w:t>
      </w:r>
    </w:p>
    <w:p w14:paraId="0AABE94F" w14:textId="77777777" w:rsidR="000524DB" w:rsidRPr="002F64B1" w:rsidRDefault="000524DB" w:rsidP="000524DB">
      <w:pPr>
        <w:jc w:val="both"/>
      </w:pPr>
    </w:p>
    <w:p w14:paraId="002241FC" w14:textId="77777777" w:rsidR="000524DB" w:rsidRPr="002F64B1" w:rsidRDefault="000524DB" w:rsidP="000524DB">
      <w:pPr>
        <w:jc w:val="both"/>
      </w:pPr>
    </w:p>
    <w:p w14:paraId="3D4A228F" w14:textId="77777777" w:rsidR="000524DB" w:rsidRPr="00A718E6" w:rsidRDefault="000524DB" w:rsidP="000524DB">
      <w:pPr>
        <w:jc w:val="both"/>
        <w:rPr>
          <w:b/>
        </w:rPr>
      </w:pPr>
      <w:r w:rsidRPr="00A718E6">
        <w:rPr>
          <w:b/>
        </w:rPr>
        <w:t>№ 4 СОӨЖ</w:t>
      </w:r>
    </w:p>
    <w:p w14:paraId="601CA2C3" w14:textId="77777777" w:rsidR="000524DB" w:rsidRPr="00A718E6" w:rsidRDefault="000524DB" w:rsidP="000524DB">
      <w:pPr>
        <w:jc w:val="both"/>
        <w:rPr>
          <w:b/>
        </w:rPr>
      </w:pPr>
      <w:r w:rsidRPr="00A718E6">
        <w:rPr>
          <w:b/>
        </w:rPr>
        <w:t xml:space="preserve">Тақырыбы: </w:t>
      </w:r>
      <w:r>
        <w:rPr>
          <w:b/>
          <w:lang w:val="kk-KZ"/>
        </w:rPr>
        <w:t>М</w:t>
      </w:r>
      <w:r w:rsidRPr="00A718E6">
        <w:rPr>
          <w:b/>
        </w:rPr>
        <w:t>індеттемелер: түсінігі, пайда болу және тоқтату негіздері</w:t>
      </w:r>
    </w:p>
    <w:p w14:paraId="459D00C2" w14:textId="77777777" w:rsidR="000524DB" w:rsidRPr="002F64B1" w:rsidRDefault="000524DB" w:rsidP="000524DB">
      <w:pPr>
        <w:jc w:val="both"/>
      </w:pPr>
      <w:r w:rsidRPr="002F64B1">
        <w:t>Сұрақтар:</w:t>
      </w:r>
    </w:p>
    <w:p w14:paraId="3332FE39" w14:textId="77777777" w:rsidR="000524DB" w:rsidRPr="002F64B1" w:rsidRDefault="000524DB" w:rsidP="000524DB">
      <w:pPr>
        <w:jc w:val="both"/>
      </w:pPr>
      <w:r w:rsidRPr="002F64B1">
        <w:t>1. Міндеттеме дегеніміз не және оның пайда болуының негізі қандай?</w:t>
      </w:r>
    </w:p>
    <w:p w14:paraId="464FB230" w14:textId="77777777" w:rsidR="000524DB" w:rsidRPr="002F64B1" w:rsidRDefault="000524DB" w:rsidP="000524DB">
      <w:pPr>
        <w:jc w:val="both"/>
      </w:pPr>
      <w:r w:rsidRPr="002F64B1">
        <w:t xml:space="preserve">2. Міндеттемені орындау </w:t>
      </w:r>
      <w:r>
        <w:rPr>
          <w:lang w:val="kk-KZ"/>
        </w:rPr>
        <w:t xml:space="preserve">қағидалары </w:t>
      </w:r>
      <w:r w:rsidRPr="002F64B1">
        <w:t>қандай?</w:t>
      </w:r>
    </w:p>
    <w:p w14:paraId="7A73C156" w14:textId="77777777" w:rsidR="000524DB" w:rsidRPr="002F64B1" w:rsidRDefault="000524DB" w:rsidP="000524DB">
      <w:pPr>
        <w:jc w:val="both"/>
      </w:pPr>
      <w:r w:rsidRPr="002F64B1">
        <w:t>3. Шарт дегеніміз не және міндеттемелердің негізі ретінде шарттың мәні қандай?</w:t>
      </w:r>
    </w:p>
    <w:p w14:paraId="45CD01A5" w14:textId="77777777" w:rsidR="000524DB" w:rsidRPr="002F64B1" w:rsidRDefault="000524DB" w:rsidP="000524DB">
      <w:pPr>
        <w:jc w:val="both"/>
      </w:pPr>
      <w:r w:rsidRPr="002F64B1">
        <w:t>4. Шарттың мазмұны дегеніміз не?</w:t>
      </w:r>
    </w:p>
    <w:p w14:paraId="64C4E517" w14:textId="77777777" w:rsidR="000524DB" w:rsidRPr="002F64B1" w:rsidRDefault="000524DB" w:rsidP="000524DB">
      <w:pPr>
        <w:jc w:val="both"/>
      </w:pPr>
      <w:r w:rsidRPr="002F64B1">
        <w:t>5. Шарт талаптарының түрлері қандай? Шарттың маңызды шарты қандай?</w:t>
      </w:r>
    </w:p>
    <w:p w14:paraId="70958E80" w14:textId="77777777" w:rsidR="000524DB" w:rsidRPr="002F64B1" w:rsidRDefault="000524DB" w:rsidP="000524DB">
      <w:pPr>
        <w:jc w:val="both"/>
      </w:pPr>
      <w:r w:rsidRPr="002F64B1">
        <w:t>6. Шарттың нысаны дегеніміз не және оны сақтамаудың салдары қандай?</w:t>
      </w:r>
    </w:p>
    <w:p w14:paraId="3488BAF6" w14:textId="77777777" w:rsidR="000524DB" w:rsidRPr="002F64B1" w:rsidRDefault="000524DB" w:rsidP="000524DB">
      <w:pPr>
        <w:jc w:val="both"/>
      </w:pPr>
      <w:r w:rsidRPr="002F64B1">
        <w:t>7. Азаматтық-құқықтық шарттар жасасудың қандай тәсілдері бар?</w:t>
      </w:r>
    </w:p>
    <w:p w14:paraId="7C794FF2" w14:textId="77777777" w:rsidR="000524DB" w:rsidRPr="002F64B1" w:rsidRDefault="000524DB" w:rsidP="000524DB">
      <w:pPr>
        <w:jc w:val="both"/>
      </w:pPr>
      <w:r w:rsidRPr="002F64B1">
        <w:t>8. Шарт жасасу кезінде туындайтын дауларды реттеу тәртібі қандай?</w:t>
      </w:r>
    </w:p>
    <w:p w14:paraId="54FCFC49" w14:textId="77777777" w:rsidR="000524DB" w:rsidRPr="002F64B1" w:rsidRDefault="000524DB" w:rsidP="000524DB">
      <w:pPr>
        <w:jc w:val="both"/>
      </w:pPr>
    </w:p>
    <w:p w14:paraId="086762A7" w14:textId="77777777" w:rsidR="000524DB" w:rsidRPr="002F64B1" w:rsidRDefault="000524DB" w:rsidP="000524DB">
      <w:pPr>
        <w:jc w:val="both"/>
      </w:pPr>
      <w:r w:rsidRPr="002F64B1">
        <w:t>Тапсырма:</w:t>
      </w:r>
    </w:p>
    <w:p w14:paraId="014043E3" w14:textId="77777777" w:rsidR="000524DB" w:rsidRPr="002F64B1" w:rsidRDefault="000524DB" w:rsidP="000524DB">
      <w:pPr>
        <w:jc w:val="both"/>
      </w:pPr>
      <w:r w:rsidRPr="002F64B1">
        <w:t xml:space="preserve">1. Ұсынылған кестені толтыру: </w:t>
      </w:r>
      <w:r>
        <w:rPr>
          <w:lang w:val="kk-KZ"/>
        </w:rPr>
        <w:t>М</w:t>
      </w:r>
      <w:r w:rsidRPr="002F64B1">
        <w:t>әмілелер мен шарттардың түрлері мен сипаттамалары</w:t>
      </w:r>
    </w:p>
    <w:p w14:paraId="19791D2E" w14:textId="77777777" w:rsidR="000524DB" w:rsidRPr="002F64B1" w:rsidRDefault="000524DB" w:rsidP="000524DB">
      <w:pPr>
        <w:jc w:val="both"/>
      </w:pPr>
      <w:r w:rsidRPr="002F64B1">
        <w:t>Мәмілелердің (шарттардың) түрлері қысқаша сипаттама</w:t>
      </w:r>
    </w:p>
    <w:p w14:paraId="56612CA7" w14:textId="77777777" w:rsidR="000524DB" w:rsidRPr="002F64B1" w:rsidRDefault="000524DB" w:rsidP="000524DB">
      <w:pPr>
        <w:jc w:val="both"/>
      </w:pPr>
    </w:p>
    <w:p w14:paraId="68FAD7D2" w14:textId="77777777" w:rsidR="000524DB" w:rsidRPr="002F64B1" w:rsidRDefault="000524DB" w:rsidP="000524DB">
      <w:pPr>
        <w:jc w:val="both"/>
      </w:pPr>
      <w:r w:rsidRPr="002F64B1">
        <w:t>2. Топ екі кіші топқа бөлінуі керек. Бір кіші топ сатушыны білдіреді және тараптар арасындағы ұзақ мерзімді эконо</w:t>
      </w:r>
      <w:r>
        <w:t>микалық байланыстарды қамтитын сатып алу</w:t>
      </w:r>
      <w:r w:rsidRPr="002F64B1">
        <w:t>-сату шартының жобасын дайындауы керек. Шарттың шамамен құрылымын, оның маңызды шарттарын анықтаңыз. Бұл ретте әрбір шарт заңды, негізделген нормативтік құқықтық актілерге дәл сәйкес келуі тиіс.</w:t>
      </w:r>
    </w:p>
    <w:p w14:paraId="7A369104" w14:textId="77777777" w:rsidR="000524DB" w:rsidRPr="002F64B1" w:rsidRDefault="000524DB" w:rsidP="000524DB">
      <w:pPr>
        <w:jc w:val="both"/>
      </w:pPr>
      <w:r w:rsidRPr="002F64B1">
        <w:t>3. Екінші Тарап-сатып алушы келісім жобасын алады.</w:t>
      </w:r>
    </w:p>
    <w:p w14:paraId="1A663EB7" w14:textId="77777777" w:rsidR="000524DB" w:rsidRPr="002F64B1" w:rsidRDefault="000524DB" w:rsidP="000524DB">
      <w:pPr>
        <w:jc w:val="both"/>
      </w:pPr>
      <w:r w:rsidRPr="002F64B1">
        <w:t>4. Кіші топтар келісімшартқа дейінгі келіссөздерді дайындап, таныстыруы керек.</w:t>
      </w:r>
    </w:p>
    <w:p w14:paraId="5F80BA7C" w14:textId="77777777" w:rsidR="000524DB" w:rsidRPr="002F64B1" w:rsidRDefault="000524DB" w:rsidP="000524DB">
      <w:pPr>
        <w:jc w:val="both"/>
      </w:pPr>
      <w:r w:rsidRPr="002F64B1">
        <w:t>5. Егер олар жобаның жекелеген шарттары бойынша келісімге қол жеткізбесе, тараптардың іс-әрекеттері қандай болуы тиіс? Қажетті құжаттарды жасаңыз.</w:t>
      </w:r>
    </w:p>
    <w:p w14:paraId="687F163D" w14:textId="77777777" w:rsidR="000524DB" w:rsidRPr="002F64B1" w:rsidRDefault="000524DB" w:rsidP="000524DB">
      <w:pPr>
        <w:jc w:val="both"/>
      </w:pPr>
      <w:r w:rsidRPr="002F64B1">
        <w:t>6. Шарт жасасу тәсілін келісу (таңдау) және оны тиісті түрде ресімдеу.</w:t>
      </w:r>
    </w:p>
    <w:p w14:paraId="6E851147" w14:textId="77777777" w:rsidR="000524DB" w:rsidRPr="002F64B1" w:rsidRDefault="000524DB" w:rsidP="000524DB">
      <w:pPr>
        <w:jc w:val="both"/>
      </w:pPr>
      <w:r w:rsidRPr="002F64B1">
        <w:lastRenderedPageBreak/>
        <w:t>8. ҚР АК 401-бабын және ҚР АК 404-бабын талдау және салыстыру. Шартты орындаудан біржақты бас тарту мен шартты біржақты бұзу арасындағы айырмашылықтарды анықтаңыз және салыстырмалы кесте түрінде рәсімдеңіз.</w:t>
      </w:r>
    </w:p>
    <w:p w14:paraId="01F4B8F3" w14:textId="77777777" w:rsidR="000524DB" w:rsidRPr="002F64B1" w:rsidRDefault="000524DB" w:rsidP="000524DB">
      <w:pPr>
        <w:jc w:val="both"/>
      </w:pPr>
      <w:r w:rsidRPr="002F64B1">
        <w:t xml:space="preserve">9. Шартты орындаудан біржақты бас тартуға жол беретін жағдайлардың 3-4 мысалын ҚР </w:t>
      </w:r>
      <w:r>
        <w:rPr>
          <w:lang w:val="kk-KZ"/>
        </w:rPr>
        <w:t>А</w:t>
      </w:r>
      <w:r w:rsidRPr="002F64B1">
        <w:t>К-нан жазып беру.</w:t>
      </w:r>
    </w:p>
    <w:p w14:paraId="2467E1F9" w14:textId="77777777" w:rsidR="000524DB" w:rsidRPr="002F64B1" w:rsidRDefault="000524DB" w:rsidP="000524DB">
      <w:pPr>
        <w:jc w:val="both"/>
      </w:pPr>
      <w:r w:rsidRPr="002F64B1">
        <w:t>10. ҚР АК нормаларын талдау негізінде үшінші тұлғаға орындауды қабылдауды жүктеу мен талапты басқаға беру арасындағы, үшінші тұлғаға міндеттемені орындауды жүктеу мен борышты аудару арасындағы ұқсастықтар мен айырмашылықтарды жазбаша көрсетіңіз.</w:t>
      </w:r>
    </w:p>
    <w:p w14:paraId="4054E0EE" w14:textId="77777777" w:rsidR="000524DB" w:rsidRPr="002F64B1" w:rsidRDefault="000524DB" w:rsidP="000524DB">
      <w:pPr>
        <w:jc w:val="both"/>
      </w:pPr>
    </w:p>
    <w:p w14:paraId="1345E248" w14:textId="77777777" w:rsidR="000524DB" w:rsidRPr="00DD4A26" w:rsidRDefault="000524DB" w:rsidP="000524DB">
      <w:pPr>
        <w:jc w:val="both"/>
        <w:rPr>
          <w:b/>
        </w:rPr>
      </w:pPr>
      <w:r w:rsidRPr="00DD4A26">
        <w:rPr>
          <w:b/>
        </w:rPr>
        <w:t xml:space="preserve">№ </w:t>
      </w:r>
      <w:r w:rsidRPr="00DD4A26">
        <w:rPr>
          <w:b/>
          <w:lang w:val="kk-KZ"/>
        </w:rPr>
        <w:t>5</w:t>
      </w:r>
      <w:r w:rsidRPr="00DD4A26">
        <w:rPr>
          <w:b/>
        </w:rPr>
        <w:t xml:space="preserve"> СӨЖ</w:t>
      </w:r>
    </w:p>
    <w:p w14:paraId="7B069322" w14:textId="77777777" w:rsidR="000524DB" w:rsidRPr="00DD4A26" w:rsidRDefault="000524DB" w:rsidP="000524DB">
      <w:pPr>
        <w:jc w:val="both"/>
        <w:rPr>
          <w:b/>
        </w:rPr>
      </w:pPr>
      <w:r>
        <w:rPr>
          <w:b/>
        </w:rPr>
        <w:t>Тақырыбы: М</w:t>
      </w:r>
      <w:r w:rsidRPr="00DD4A26">
        <w:rPr>
          <w:b/>
        </w:rPr>
        <w:t>індеттемелер: міндеттемелердің орындалуын қамтамасыз ету</w:t>
      </w:r>
    </w:p>
    <w:p w14:paraId="46477B48" w14:textId="77777777" w:rsidR="000524DB" w:rsidRPr="002F64B1" w:rsidRDefault="000524DB" w:rsidP="000524DB">
      <w:pPr>
        <w:jc w:val="both"/>
      </w:pPr>
      <w:r>
        <w:rPr>
          <w:lang w:val="kk-KZ"/>
        </w:rPr>
        <w:t>«</w:t>
      </w:r>
      <w:r w:rsidRPr="002F64B1">
        <w:t>Міндеттеменің орындалуын қамтамасыз ету тәсілдері</w:t>
      </w:r>
      <w:r>
        <w:rPr>
          <w:lang w:val="kk-KZ"/>
        </w:rPr>
        <w:t>»</w:t>
      </w:r>
      <w:r w:rsidRPr="002F64B1">
        <w:t xml:space="preserve"> кестесін толтыру. Ол үшін ҚР Азаматтық кодексінің нормаларын зерделеу қажет. Қазақстан Республикасының Азаматтық кодексінде көзделген міндеттемелердің орындалуын қамтамасыз ету тәсілдерінің түрлерін анықтаңыз және Келісімнің түрлері, пайда болу негізі, нысаны, өндіріп алу ерекшеліктері және міндеттемелердің орындалуын қамтамасыз ету тәсілдерінің тоқтатылу негіздері көрсетілген кесте жасаңыз.</w:t>
      </w:r>
    </w:p>
    <w:p w14:paraId="3F5163C8" w14:textId="77777777" w:rsidR="000524DB" w:rsidRPr="00DD4A26" w:rsidRDefault="000524DB" w:rsidP="000524DB">
      <w:pPr>
        <w:jc w:val="both"/>
        <w:rPr>
          <w:lang w:val="kk-KZ"/>
        </w:rPr>
      </w:pPr>
      <w:r>
        <w:rPr>
          <w:lang w:val="kk-KZ"/>
        </w:rPr>
        <w:t>Салыстыру критерийлерін өздеріңіз анықтаңыз</w:t>
      </w:r>
    </w:p>
    <w:p w14:paraId="306DB557" w14:textId="77777777" w:rsidR="000524DB" w:rsidRDefault="000524DB" w:rsidP="00CF1A53">
      <w:pPr>
        <w:tabs>
          <w:tab w:val="left" w:pos="760"/>
          <w:tab w:val="left" w:pos="2400"/>
          <w:tab w:val="center" w:pos="4819"/>
        </w:tabs>
        <w:rPr>
          <w:b/>
          <w:bCs/>
          <w:lang w:val="kk-KZ" w:eastAsia="en-US"/>
        </w:rPr>
      </w:pPr>
    </w:p>
    <w:sectPr w:rsidR="00052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F38"/>
    <w:rsid w:val="000524DB"/>
    <w:rsid w:val="000C319D"/>
    <w:rsid w:val="005800C1"/>
    <w:rsid w:val="0079566F"/>
    <w:rsid w:val="007E4D96"/>
    <w:rsid w:val="0082171F"/>
    <w:rsid w:val="009C3F38"/>
    <w:rsid w:val="00A3780B"/>
    <w:rsid w:val="00AF2F5D"/>
    <w:rsid w:val="00B42AC7"/>
    <w:rsid w:val="00CF1A53"/>
    <w:rsid w:val="00EA798C"/>
    <w:rsid w:val="00EC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4000"/>
  <w15:chartTrackingRefBased/>
  <w15:docId w15:val="{92DEA704-93D6-4796-BD4E-A0CD3684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A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F1A53"/>
    <w:rPr>
      <w:rFonts w:ascii="Times New Roman" w:hAnsi="Times New Roman" w:cs="Times New Roman" w:hint="default"/>
      <w:color w:val="333399"/>
      <w:u w:val="single"/>
    </w:rPr>
  </w:style>
  <w:style w:type="character" w:customStyle="1" w:styleId="shorttext">
    <w:name w:val="short_text"/>
    <w:basedOn w:val="a0"/>
    <w:rsid w:val="00CF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Ермухаметова Саулегул</dc:creator>
  <cp:keywords/>
  <dc:description/>
  <cp:lastModifiedBy>Саулегул</cp:lastModifiedBy>
  <cp:revision>2</cp:revision>
  <dcterms:created xsi:type="dcterms:W3CDTF">2023-08-28T02:40:00Z</dcterms:created>
  <dcterms:modified xsi:type="dcterms:W3CDTF">2023-08-28T02:40:00Z</dcterms:modified>
</cp:coreProperties>
</file>